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8" w:rsidRPr="000C6C28" w:rsidRDefault="00524188" w:rsidP="00AF2C56">
      <w:pPr>
        <w:ind w:firstLine="567"/>
        <w:jc w:val="center"/>
        <w:rPr>
          <w:sz w:val="26"/>
          <w:szCs w:val="26"/>
        </w:rPr>
      </w:pPr>
      <w:r w:rsidRPr="000C6C28">
        <w:rPr>
          <w:b/>
          <w:bCs/>
          <w:sz w:val="26"/>
          <w:szCs w:val="26"/>
        </w:rPr>
        <w:t>Нормативные правовые и иные акты в сфере противодействия коррупции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9" w:history="1">
        <w:r w:rsidR="00524188" w:rsidRPr="000C6C28">
          <w:rPr>
            <w:rStyle w:val="aa"/>
            <w:color w:val="auto"/>
            <w:sz w:val="26"/>
            <w:szCs w:val="26"/>
          </w:rPr>
          <w:t>Конвенция ООН против коррупции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10" w:history="1">
        <w:r w:rsidR="00524188" w:rsidRPr="000C6C28">
          <w:rPr>
            <w:rStyle w:val="aa"/>
            <w:color w:val="auto"/>
            <w:sz w:val="26"/>
            <w:szCs w:val="26"/>
          </w:rPr>
          <w:t>Конвенция об уголовной ответственности за коррупцию</w:t>
        </w:r>
      </w:hyperlink>
    </w:p>
    <w:p w:rsidR="00524188" w:rsidRPr="000C6C28" w:rsidRDefault="00524188" w:rsidP="008312DC">
      <w:pPr>
        <w:ind w:firstLine="567"/>
        <w:jc w:val="both"/>
        <w:rPr>
          <w:sz w:val="26"/>
          <w:szCs w:val="26"/>
        </w:rPr>
      </w:pPr>
      <w:r w:rsidRPr="000C6C28">
        <w:rPr>
          <w:sz w:val="26"/>
          <w:szCs w:val="26"/>
        </w:rPr>
        <w:t> </w:t>
      </w:r>
    </w:p>
    <w:p w:rsidR="00524188" w:rsidRPr="000C6C28" w:rsidRDefault="00524188" w:rsidP="00AF2C56">
      <w:pPr>
        <w:ind w:firstLine="567"/>
        <w:jc w:val="center"/>
        <w:rPr>
          <w:sz w:val="26"/>
          <w:szCs w:val="26"/>
        </w:rPr>
      </w:pPr>
      <w:r w:rsidRPr="000C6C28">
        <w:rPr>
          <w:b/>
          <w:bCs/>
          <w:sz w:val="26"/>
          <w:szCs w:val="26"/>
        </w:rPr>
        <w:t>Федеральные законы: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11" w:tgtFrame="_blank" w:history="1">
        <w:r w:rsidR="00524188" w:rsidRPr="000C6C28">
          <w:rPr>
            <w:rStyle w:val="aa"/>
            <w:color w:val="auto"/>
            <w:sz w:val="26"/>
            <w:szCs w:val="26"/>
          </w:rPr>
          <w:t>Федеральный закон от 08.03.2006 № 40-ФЗ "О ратификации конвенц</w:t>
        </w:r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ии ОО</w:t>
        </w:r>
        <w:proofErr w:type="gramEnd"/>
        <w:r w:rsidR="00524188" w:rsidRPr="000C6C28">
          <w:rPr>
            <w:rStyle w:val="aa"/>
            <w:color w:val="auto"/>
            <w:sz w:val="26"/>
            <w:szCs w:val="26"/>
          </w:rPr>
          <w:t>Н против коррупции"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12" w:tgtFrame="_blank" w:history="1">
        <w:r w:rsidR="00524188" w:rsidRPr="000C6C28">
          <w:rPr>
            <w:rStyle w:val="aa"/>
            <w:color w:val="auto"/>
            <w:sz w:val="26"/>
            <w:szCs w:val="26"/>
          </w:rPr>
          <w:t>Федеральный закон от 25.07.2006 № 125-ФЗ "О ратификации Конвенции об уголовной ответственности за коррупцию"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13" w:tgtFrame="_blank" w:history="1">
        <w:r w:rsidR="00524188" w:rsidRPr="000C6C28">
          <w:rPr>
            <w:rStyle w:val="aa"/>
            <w:color w:val="auto"/>
            <w:sz w:val="26"/>
            <w:szCs w:val="26"/>
          </w:rPr>
          <w:t>Федеральный закон от 25.12.2008 № 273-ФЗ</w:t>
        </w:r>
      </w:hyperlink>
      <w:r w:rsidR="00524188" w:rsidRPr="000C6C28">
        <w:rPr>
          <w:sz w:val="26"/>
          <w:szCs w:val="26"/>
        </w:rPr>
        <w:t> "О противодействии коррупции"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14" w:tgtFrame="_blank" w:history="1">
        <w:r w:rsidR="00524188" w:rsidRPr="000C6C28">
          <w:rPr>
            <w:rStyle w:val="aa"/>
            <w:color w:val="auto"/>
            <w:sz w:val="26"/>
            <w:szCs w:val="26"/>
          </w:rPr>
          <w:t>Федеральный закон от 17.07.2009 № 172-ФЗ</w:t>
        </w:r>
      </w:hyperlink>
      <w:r w:rsidR="00524188" w:rsidRPr="000C6C28">
        <w:rPr>
          <w:sz w:val="26"/>
          <w:szCs w:val="26"/>
        </w:rPr>
        <w:t> "Об антикоррупционной экспертизе нормативных правовых актов и проектов нормативных правовых актов"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15" w:tgtFrame="_blank" w:history="1">
        <w:r w:rsidR="00524188" w:rsidRPr="000C6C28">
          <w:rPr>
            <w:rStyle w:val="aa"/>
            <w:color w:val="auto"/>
            <w:sz w:val="26"/>
            <w:szCs w:val="26"/>
          </w:rPr>
          <w:t>Федеральный закон от 03.12.2012 № 230-ФЗ</w:t>
        </w:r>
      </w:hyperlink>
      <w:r w:rsidR="00524188" w:rsidRPr="000C6C28">
        <w:rPr>
          <w:sz w:val="26"/>
          <w:szCs w:val="26"/>
        </w:rPr>
        <w:t xml:space="preserve"> "О </w:t>
      </w:r>
      <w:proofErr w:type="gramStart"/>
      <w:r w:rsidR="00524188" w:rsidRPr="000C6C28">
        <w:rPr>
          <w:sz w:val="26"/>
          <w:szCs w:val="26"/>
        </w:rPr>
        <w:t>контроле за</w:t>
      </w:r>
      <w:proofErr w:type="gramEnd"/>
      <w:r w:rsidR="00524188" w:rsidRPr="000C6C28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16" w:tgtFrame="_blank" w:history="1">
        <w:r w:rsidR="00524188" w:rsidRPr="000C6C28">
          <w:rPr>
            <w:rStyle w:val="aa"/>
            <w:color w:val="auto"/>
            <w:sz w:val="26"/>
            <w:szCs w:val="26"/>
          </w:rPr>
          <w:t>Федеральный закон от 07.05.2013 № 79-ФЗ </w:t>
        </w:r>
      </w:hyperlink>
      <w:r w:rsidR="00524188" w:rsidRPr="000C6C28">
        <w:rPr>
          <w:sz w:val="26"/>
          <w:szCs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AF2C56" w:rsidRPr="000C6C28" w:rsidRDefault="00AF2C56" w:rsidP="008312DC">
      <w:pPr>
        <w:ind w:firstLine="567"/>
        <w:jc w:val="both"/>
        <w:rPr>
          <w:sz w:val="26"/>
          <w:szCs w:val="26"/>
        </w:rPr>
      </w:pPr>
    </w:p>
    <w:p w:rsidR="00524188" w:rsidRPr="000C6C28" w:rsidRDefault="00524188" w:rsidP="00AF2C56">
      <w:pPr>
        <w:ind w:firstLine="567"/>
        <w:jc w:val="center"/>
        <w:rPr>
          <w:sz w:val="26"/>
          <w:szCs w:val="26"/>
        </w:rPr>
      </w:pPr>
      <w:r w:rsidRPr="000C6C28">
        <w:rPr>
          <w:b/>
          <w:bCs/>
          <w:sz w:val="26"/>
          <w:szCs w:val="26"/>
        </w:rPr>
        <w:t>Указы и распоряжения Президента Российской Федерации: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17" w:tgtFrame="_blank" w:history="1"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Указ Президента Российской Федерации от 29.12.2022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  <w:proofErr w:type="gramEnd"/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18" w:tgtFrame="_blank" w:history="1">
        <w:r w:rsidR="00524188" w:rsidRPr="000C6C28">
          <w:rPr>
            <w:rStyle w:val="aa"/>
            <w:color w:val="auto"/>
            <w:sz w:val="26"/>
            <w:szCs w:val="26"/>
          </w:rPr>
          <w:t>Указ Президента Российской Федерации от 19.05.2008 № 815</w:t>
        </w:r>
      </w:hyperlink>
      <w:r w:rsidR="00524188" w:rsidRPr="000C6C28">
        <w:rPr>
          <w:sz w:val="26"/>
          <w:szCs w:val="26"/>
        </w:rPr>
        <w:t> "О мерах по противодействию коррупции"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19" w:tgtFrame="_blank" w:history="1">
        <w:r w:rsidR="00524188" w:rsidRPr="000C6C28">
          <w:rPr>
            <w:rStyle w:val="aa"/>
            <w:color w:val="auto"/>
            <w:sz w:val="26"/>
            <w:szCs w:val="26"/>
          </w:rPr>
          <w:t>Указ Президента Российской Федерации от 01.07.2010 № 821</w:t>
        </w:r>
      </w:hyperlink>
      <w:r w:rsidR="00524188" w:rsidRPr="000C6C28">
        <w:rPr>
          <w:sz w:val="26"/>
          <w:szCs w:val="26"/>
        </w:rPr>
        <w:t> 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20" w:tgtFrame="_blank" w:history="1">
        <w:r w:rsidR="00524188" w:rsidRPr="000C6C28">
          <w:rPr>
            <w:rStyle w:val="aa"/>
            <w:color w:val="auto"/>
            <w:sz w:val="26"/>
            <w:szCs w:val="26"/>
          </w:rPr>
          <w:t>Указ Президента Российской Федерации от 21.07.2010 № 925</w:t>
        </w:r>
      </w:hyperlink>
      <w:r w:rsidR="00524188" w:rsidRPr="000C6C28">
        <w:rPr>
          <w:sz w:val="26"/>
          <w:szCs w:val="26"/>
        </w:rPr>
        <w:t> "О мерах по реализации отдельных положений Федерального закона "О противодействии коррупции"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21" w:tgtFrame="_blank" w:history="1">
        <w:r w:rsidR="00524188" w:rsidRPr="000C6C28">
          <w:rPr>
            <w:rStyle w:val="aa"/>
            <w:color w:val="auto"/>
            <w:sz w:val="26"/>
            <w:szCs w:val="26"/>
          </w:rPr>
          <w:t>Указ Президента Российской Федерации от 02.04.2013 № 309</w:t>
        </w:r>
      </w:hyperlink>
      <w:r w:rsidR="00524188" w:rsidRPr="000C6C28">
        <w:rPr>
          <w:sz w:val="26"/>
          <w:szCs w:val="26"/>
        </w:rPr>
        <w:t> "О мерах по реализации отдельных положений Федерального закона "О противодействии коррупции"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22" w:tgtFrame="_blank" w:history="1"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Указ Президента Российской Федерации от 08.07.2013 № 613</w:t>
        </w:r>
      </w:hyperlink>
      <w:r w:rsidR="00524188" w:rsidRPr="000C6C28">
        <w:rPr>
          <w:sz w:val="26"/>
          <w:szCs w:val="26"/>
        </w:rPr>
        <w:t> 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  <w:proofErr w:type="gramEnd"/>
    </w:p>
    <w:p w:rsidR="00524188" w:rsidRPr="000C6C28" w:rsidRDefault="000C0E8D" w:rsidP="008312DC">
      <w:pPr>
        <w:tabs>
          <w:tab w:val="left" w:pos="1560"/>
        </w:tabs>
        <w:ind w:firstLine="567"/>
        <w:jc w:val="both"/>
        <w:rPr>
          <w:sz w:val="26"/>
          <w:szCs w:val="26"/>
        </w:rPr>
      </w:pPr>
      <w:hyperlink r:id="rId23" w:tgtFrame="_blank" w:history="1"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Указ Президента Российской Федерации от 03.12.2013 № 878 "Об Управлении Президента Российской Федерации по вопросам противодействия коррупции" (вместе с "Положением об Управлении Президента Российской Федерации по вопр</w:t>
        </w:r>
        <w:r w:rsidR="008312DC" w:rsidRPr="000C6C28">
          <w:rPr>
            <w:rStyle w:val="aa"/>
            <w:color w:val="auto"/>
            <w:sz w:val="26"/>
            <w:szCs w:val="26"/>
          </w:rPr>
          <w:t>о</w:t>
        </w:r>
        <w:r w:rsidR="00524188" w:rsidRPr="000C6C28">
          <w:rPr>
            <w:rStyle w:val="aa"/>
            <w:color w:val="auto"/>
            <w:sz w:val="26"/>
            <w:szCs w:val="26"/>
          </w:rPr>
          <w:t>сам противодействия коррупции)</w:t>
        </w:r>
      </w:hyperlink>
      <w:proofErr w:type="gramEnd"/>
    </w:p>
    <w:p w:rsidR="00524188" w:rsidRPr="000C6C28" w:rsidRDefault="000C0E8D" w:rsidP="008312DC">
      <w:pPr>
        <w:tabs>
          <w:tab w:val="left" w:pos="1560"/>
        </w:tabs>
        <w:ind w:firstLine="567"/>
        <w:jc w:val="both"/>
        <w:rPr>
          <w:sz w:val="26"/>
          <w:szCs w:val="26"/>
        </w:rPr>
      </w:pPr>
      <w:hyperlink r:id="rId24" w:tgtFrame="_blank" w:history="1">
        <w:r w:rsidR="00524188" w:rsidRPr="000C6C28">
          <w:rPr>
            <w:rStyle w:val="aa"/>
            <w:color w:val="auto"/>
            <w:sz w:val="26"/>
            <w:szCs w:val="26"/>
          </w:rPr>
          <w:t>Указ Президента Российской Федерации от 08.03.2015 № 120 "О некоторых вопросах противодействия коррупции"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25" w:tgtFrame="_blank" w:history="1">
        <w:r w:rsidR="00524188" w:rsidRPr="000C6C28">
          <w:rPr>
            <w:rStyle w:val="aa"/>
            <w:color w:val="auto"/>
            <w:sz w:val="26"/>
            <w:szCs w:val="26"/>
          </w:rPr>
          <w:t>Указ Президента Российской Федерации от 15.07.2015 № 364 "О мерах по совершенствованию организации деятельности в области противодействия коррупции"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26" w:tgtFrame="_blank" w:history="1"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Указ Президента Российской Федерации от 10.10.2015 № 506 "Об утверждении Положения о порядке принятия лицами, замещающими отдельные государственные должности Российской Федерации, отдельные должности федеральной государственной службы, почетных и специальных званий, наград и иных знаков отличия иностранных государств, международных организаций, политических партий, иных общественных объединений и других организаций"</w:t>
        </w:r>
      </w:hyperlink>
      <w:proofErr w:type="gramEnd"/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27" w:tgtFrame="_blank" w:history="1"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Указ Президента Российской Федерации от 22.12.2015 № 650 "О порядке сообщения лицами, замещающими отдельные государственные должности Российской Федерации, должности федеральной государственной службы, и иными лицами о возникновении личной заинтересованности при исполнении должностных обязанностей, которая приводит или может привести к конфликту интересов, и о внесении изменений в некоторые акты Президента Российской Федерации"</w:t>
        </w:r>
      </w:hyperlink>
      <w:proofErr w:type="gramEnd"/>
    </w:p>
    <w:p w:rsidR="00524188" w:rsidRDefault="000C0E8D" w:rsidP="008312DC">
      <w:pPr>
        <w:ind w:firstLine="567"/>
        <w:jc w:val="both"/>
        <w:rPr>
          <w:rStyle w:val="aa"/>
          <w:color w:val="auto"/>
          <w:sz w:val="26"/>
          <w:szCs w:val="26"/>
        </w:rPr>
      </w:pPr>
      <w:hyperlink r:id="rId28" w:tgtFrame="_blank" w:history="1">
        <w:r w:rsidR="00524188" w:rsidRPr="000C6C28">
          <w:rPr>
            <w:rStyle w:val="aa"/>
            <w:color w:val="auto"/>
            <w:sz w:val="26"/>
            <w:szCs w:val="26"/>
          </w:rPr>
          <w:t>Указ Президента Российской Федерации от 16.08.2021 №</w:t>
        </w:r>
        <w:r w:rsidR="00CF0A5E" w:rsidRPr="000C6C28">
          <w:rPr>
            <w:rStyle w:val="aa"/>
            <w:color w:val="auto"/>
            <w:sz w:val="26"/>
            <w:szCs w:val="26"/>
          </w:rPr>
          <w:t xml:space="preserve"> </w:t>
        </w:r>
        <w:r w:rsidR="00524188" w:rsidRPr="000C6C28">
          <w:rPr>
            <w:rStyle w:val="aa"/>
            <w:color w:val="auto"/>
            <w:sz w:val="26"/>
            <w:szCs w:val="26"/>
          </w:rPr>
          <w:t>478 "О Национальном плане противодействия коррупции на 2021-2024 годы"</w:t>
        </w:r>
      </w:hyperlink>
    </w:p>
    <w:p w:rsidR="008B0AF8" w:rsidRPr="008B0AF8" w:rsidRDefault="000C0E8D" w:rsidP="008B0AF8">
      <w:pPr>
        <w:ind w:firstLine="567"/>
        <w:jc w:val="both"/>
        <w:rPr>
          <w:sz w:val="26"/>
          <w:szCs w:val="26"/>
          <w:u w:val="single"/>
        </w:rPr>
      </w:pPr>
      <w:hyperlink r:id="rId29" w:tgtFrame="_blank" w:history="1">
        <w:proofErr w:type="gramStart"/>
        <w:r w:rsidR="008B0AF8" w:rsidRPr="008B0AF8">
          <w:rPr>
            <w:rStyle w:val="aa"/>
            <w:color w:val="auto"/>
            <w:sz w:val="26"/>
            <w:szCs w:val="26"/>
          </w:rPr>
          <w:t xml:space="preserve">Указ Президента Российской Федерации от </w:t>
        </w:r>
        <w:r w:rsidR="008B0AF8">
          <w:rPr>
            <w:rStyle w:val="aa"/>
            <w:color w:val="auto"/>
            <w:sz w:val="26"/>
            <w:szCs w:val="26"/>
          </w:rPr>
          <w:t>29.12</w:t>
        </w:r>
        <w:r w:rsidR="008B0AF8" w:rsidRPr="008B0AF8">
          <w:rPr>
            <w:rStyle w:val="aa"/>
            <w:color w:val="auto"/>
            <w:sz w:val="26"/>
            <w:szCs w:val="26"/>
          </w:rPr>
          <w:t>.202</w:t>
        </w:r>
        <w:r w:rsidR="008B0AF8">
          <w:rPr>
            <w:rStyle w:val="aa"/>
            <w:color w:val="auto"/>
            <w:sz w:val="26"/>
            <w:szCs w:val="26"/>
          </w:rPr>
          <w:t>2</w:t>
        </w:r>
        <w:r w:rsidR="008B0AF8" w:rsidRPr="008B0AF8">
          <w:rPr>
            <w:rStyle w:val="aa"/>
            <w:color w:val="auto"/>
            <w:sz w:val="26"/>
            <w:szCs w:val="26"/>
          </w:rPr>
          <w:t xml:space="preserve"> № </w:t>
        </w:r>
        <w:r w:rsidR="008B0AF8">
          <w:rPr>
            <w:rStyle w:val="aa"/>
            <w:color w:val="auto"/>
            <w:sz w:val="26"/>
            <w:szCs w:val="26"/>
          </w:rPr>
          <w:t>968</w:t>
        </w:r>
        <w:r w:rsidR="008B0AF8" w:rsidRPr="008B0AF8">
          <w:rPr>
            <w:rStyle w:val="aa"/>
            <w:color w:val="auto"/>
            <w:sz w:val="26"/>
            <w:szCs w:val="26"/>
          </w:rPr>
          <w:t xml:space="preserve"> "</w:t>
        </w:r>
        <w:r w:rsidR="008B0AF8">
          <w:rPr>
            <w:rStyle w:val="aa"/>
            <w:color w:val="auto"/>
            <w:sz w:val="26"/>
            <w:szCs w:val="26"/>
          </w:rPr>
          <w:t>Об особенностях исполнения обязанностей, соблюдения ограничений и запретов в области противодействия коррупции некоторым категориям граждан в период проведения специальной военной операции</w:t>
        </w:r>
        <w:r w:rsidR="008B0AF8" w:rsidRPr="008B0AF8">
          <w:rPr>
            <w:rStyle w:val="aa"/>
            <w:color w:val="auto"/>
            <w:sz w:val="26"/>
            <w:szCs w:val="26"/>
          </w:rPr>
          <w:t>"</w:t>
        </w:r>
      </w:hyperlink>
      <w:proofErr w:type="gramEnd"/>
    </w:p>
    <w:p w:rsidR="008B0AF8" w:rsidRPr="000C6C28" w:rsidRDefault="008B0AF8" w:rsidP="008312DC">
      <w:pPr>
        <w:ind w:firstLine="567"/>
        <w:jc w:val="both"/>
        <w:rPr>
          <w:sz w:val="26"/>
          <w:szCs w:val="26"/>
        </w:rPr>
      </w:pPr>
    </w:p>
    <w:p w:rsidR="00CF0A5E" w:rsidRPr="000C6C28" w:rsidRDefault="00CF0A5E" w:rsidP="008312DC">
      <w:pPr>
        <w:ind w:firstLine="567"/>
        <w:jc w:val="both"/>
        <w:rPr>
          <w:b/>
          <w:bCs/>
          <w:sz w:val="26"/>
          <w:szCs w:val="26"/>
        </w:rPr>
      </w:pPr>
    </w:p>
    <w:p w:rsidR="00524188" w:rsidRPr="000C6C28" w:rsidRDefault="00524188" w:rsidP="00AF2C56">
      <w:pPr>
        <w:ind w:firstLine="567"/>
        <w:jc w:val="center"/>
        <w:rPr>
          <w:sz w:val="26"/>
          <w:szCs w:val="26"/>
        </w:rPr>
      </w:pPr>
      <w:r w:rsidRPr="000C6C28">
        <w:rPr>
          <w:b/>
          <w:bCs/>
          <w:sz w:val="26"/>
          <w:szCs w:val="26"/>
        </w:rPr>
        <w:t>Постановления и распоряжения Правительства Российской Федерации: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30" w:tgtFrame="_blank" w:history="1"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Постановление Правительства Российской Федерации от 13.03.2013 № 207</w:t>
        </w:r>
      </w:hyperlink>
      <w:r w:rsidR="00524188" w:rsidRPr="000C6C28">
        <w:rPr>
          <w:sz w:val="26"/>
          <w:szCs w:val="26"/>
        </w:rPr>
        <w:t> 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proofErr w:type="gramEnd"/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31" w:tgtFrame="_blank" w:history="1">
        <w:r w:rsidR="00524188" w:rsidRPr="000C6C28">
          <w:rPr>
            <w:rStyle w:val="aa"/>
            <w:color w:val="auto"/>
            <w:sz w:val="26"/>
            <w:szCs w:val="26"/>
          </w:rPr>
          <w:t>Постановление Правительства Российской Федерации от 13.03.2013 № 208</w:t>
        </w:r>
      </w:hyperlink>
      <w:r w:rsidR="00524188" w:rsidRPr="000C6C28">
        <w:rPr>
          <w:sz w:val="26"/>
          <w:szCs w:val="26"/>
        </w:rPr>
        <w:t xml:space="preserve"> "Об утверждении Правил представления лицом, поступающим на </w:t>
      </w:r>
      <w:proofErr w:type="gramStart"/>
      <w:r w:rsidR="00524188" w:rsidRPr="000C6C28">
        <w:rPr>
          <w:sz w:val="26"/>
          <w:szCs w:val="26"/>
        </w:rPr>
        <w:t>работу</w:t>
      </w:r>
      <w:proofErr w:type="gramEnd"/>
      <w:r w:rsidR="00524188" w:rsidRPr="000C6C28">
        <w:rPr>
          <w:sz w:val="26"/>
          <w:szCs w:val="26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32" w:tgtFrame="_blank" w:history="1"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Постановление Правительства Российской Федерации от 05.07.2013 № 568</w:t>
        </w:r>
      </w:hyperlink>
      <w:r w:rsidR="00524188" w:rsidRPr="000C6C28">
        <w:rPr>
          <w:sz w:val="26"/>
          <w:szCs w:val="26"/>
        </w:rPr>
        <w:t> 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</w:r>
      <w:proofErr w:type="gramEnd"/>
    </w:p>
    <w:p w:rsidR="00CF0A5E" w:rsidRPr="000C6C28" w:rsidRDefault="000C0E8D" w:rsidP="00CF0A5E">
      <w:pPr>
        <w:ind w:firstLine="567"/>
        <w:jc w:val="both"/>
        <w:rPr>
          <w:sz w:val="26"/>
          <w:szCs w:val="26"/>
        </w:rPr>
      </w:pPr>
      <w:hyperlink r:id="rId33" w:tgtFrame="_blank" w:history="1"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Постановление Правительства Российской Федерации от 21.01.2015 №29</w:t>
        </w:r>
      </w:hyperlink>
      <w:r w:rsidR="00524188" w:rsidRPr="000C6C28">
        <w:rPr>
          <w:sz w:val="26"/>
          <w:szCs w:val="26"/>
        </w:rPr>
        <w:t> "Об утверждении Правил сообщения работодателем о заключении трудового или гражданско-правового договора на выполнение работ (оказание услуг) с гражданином, замещавшим должности государственной или муниципальной службы, перечень которых устанавливается нормативными правовыми актами Российской Федерации"</w:t>
      </w:r>
      <w:proofErr w:type="gramEnd"/>
    </w:p>
    <w:p w:rsidR="00524188" w:rsidRPr="000C6C28" w:rsidRDefault="000C0E8D" w:rsidP="00CF0A5E">
      <w:pPr>
        <w:ind w:firstLine="567"/>
        <w:jc w:val="both"/>
        <w:rPr>
          <w:sz w:val="26"/>
          <w:szCs w:val="26"/>
        </w:rPr>
      </w:pPr>
      <w:hyperlink r:id="rId34" w:tgtFrame="_blank" w:history="1">
        <w:r w:rsidR="00524188" w:rsidRPr="000C6C28">
          <w:rPr>
            <w:rStyle w:val="aa"/>
            <w:color w:val="auto"/>
            <w:sz w:val="26"/>
            <w:szCs w:val="26"/>
          </w:rPr>
          <w:t>Постановление Правительства Российской Федерации от 05.03.2018 № 228 "О реестре лиц, уволенных в связи с утратой доверия"</w:t>
        </w:r>
      </w:hyperlink>
    </w:p>
    <w:p w:rsidR="00CF0A5E" w:rsidRPr="000C6C28" w:rsidRDefault="00CF0A5E" w:rsidP="008312DC">
      <w:pPr>
        <w:ind w:firstLine="567"/>
        <w:jc w:val="both"/>
        <w:rPr>
          <w:b/>
          <w:bCs/>
          <w:sz w:val="26"/>
          <w:szCs w:val="26"/>
        </w:rPr>
      </w:pPr>
    </w:p>
    <w:p w:rsidR="00524188" w:rsidRPr="000C6C28" w:rsidRDefault="00524188" w:rsidP="00AF2C56">
      <w:pPr>
        <w:ind w:firstLine="567"/>
        <w:jc w:val="center"/>
        <w:rPr>
          <w:sz w:val="26"/>
          <w:szCs w:val="26"/>
        </w:rPr>
      </w:pPr>
      <w:r w:rsidRPr="000C6C28">
        <w:rPr>
          <w:b/>
          <w:bCs/>
          <w:sz w:val="26"/>
          <w:szCs w:val="26"/>
        </w:rPr>
        <w:t>Нормативные правовые акты Ярославской области:</w:t>
      </w:r>
    </w:p>
    <w:p w:rsidR="00524188" w:rsidRPr="000C6C28" w:rsidRDefault="00524188" w:rsidP="00AF2C56">
      <w:pPr>
        <w:ind w:firstLine="567"/>
        <w:jc w:val="center"/>
        <w:rPr>
          <w:sz w:val="26"/>
          <w:szCs w:val="26"/>
        </w:rPr>
      </w:pPr>
      <w:r w:rsidRPr="000C6C28">
        <w:rPr>
          <w:b/>
          <w:bCs/>
          <w:sz w:val="26"/>
          <w:szCs w:val="26"/>
        </w:rPr>
        <w:t>Законы Ярославской области:</w:t>
      </w:r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35" w:history="1">
        <w:r w:rsidR="00524188" w:rsidRPr="000C6C28">
          <w:rPr>
            <w:rStyle w:val="aa"/>
            <w:color w:val="auto"/>
            <w:sz w:val="26"/>
            <w:szCs w:val="26"/>
          </w:rPr>
          <w:t>Закон Ярославской области от 09.07.2009 № 40-з "О мерах по противодействию коррупции в Ярославской области"</w:t>
        </w:r>
      </w:hyperlink>
    </w:p>
    <w:p w:rsidR="00CF0A5E" w:rsidRPr="000C6C28" w:rsidRDefault="00CF0A5E" w:rsidP="008312DC">
      <w:pPr>
        <w:ind w:firstLine="567"/>
        <w:jc w:val="both"/>
        <w:rPr>
          <w:b/>
          <w:bCs/>
          <w:sz w:val="26"/>
          <w:szCs w:val="26"/>
        </w:rPr>
      </w:pPr>
    </w:p>
    <w:p w:rsidR="00524188" w:rsidRPr="000C6C28" w:rsidRDefault="00524188" w:rsidP="00AF2C56">
      <w:pPr>
        <w:ind w:firstLine="567"/>
        <w:jc w:val="center"/>
        <w:rPr>
          <w:sz w:val="26"/>
          <w:szCs w:val="26"/>
        </w:rPr>
      </w:pPr>
      <w:r w:rsidRPr="000C6C28">
        <w:rPr>
          <w:b/>
          <w:bCs/>
          <w:sz w:val="26"/>
          <w:szCs w:val="26"/>
        </w:rPr>
        <w:t>Указы Губернатора Ярославской области:</w:t>
      </w:r>
      <w:hyperlink r:id="rId36" w:history="1">
        <w:r w:rsidRPr="000C6C28">
          <w:rPr>
            <w:rStyle w:val="aa"/>
            <w:color w:val="auto"/>
            <w:sz w:val="26"/>
            <w:szCs w:val="26"/>
          </w:rPr>
          <w:t>​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37" w:tgtFrame="_blank" w:history="1">
        <w:r w:rsidR="00524188" w:rsidRPr="000C6C28">
          <w:rPr>
            <w:rStyle w:val="aa"/>
            <w:color w:val="auto"/>
            <w:sz w:val="26"/>
            <w:szCs w:val="26"/>
          </w:rPr>
          <w:t>Указ Губернатора Ярославской области от 27.06.2011 № 268 "Об утверждении кодекса этики и служебного поведения государственных гражданских служащих Ярославской области"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38" w:history="1">
        <w:r w:rsidR="00524188" w:rsidRPr="000C6C28">
          <w:rPr>
            <w:rStyle w:val="aa"/>
            <w:color w:val="auto"/>
            <w:sz w:val="26"/>
            <w:szCs w:val="26"/>
          </w:rPr>
          <w:t>Указ Губернатора области от 31.01.2013 № 45 "О противодействии коррупции на государственной гражданской службе Ярославской области и муниципальной службе в Ярославской области"​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39" w:history="1">
        <w:r w:rsidR="00524188" w:rsidRPr="000C6C28">
          <w:rPr>
            <w:rStyle w:val="aa"/>
            <w:color w:val="auto"/>
            <w:sz w:val="26"/>
            <w:szCs w:val="26"/>
          </w:rPr>
          <w:t>Указ Губернатора области от 31.01.2013 № 47 "О комиссиях по соблюдению требований к служебному поведению и урегулированию конфликта интересов"​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40" w:tgtFrame="_blank" w:history="1"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Указ Губернатора Ярославской области от 28.02.2013 № 111</w:t>
        </w:r>
      </w:hyperlink>
      <w:r w:rsidR="00524188" w:rsidRPr="000C6C28">
        <w:rPr>
          <w:sz w:val="26"/>
          <w:szCs w:val="26"/>
        </w:rPr>
        <w:t> "О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области"</w:t>
      </w:r>
      <w:proofErr w:type="gramEnd"/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41" w:history="1">
        <w:r w:rsidR="00524188" w:rsidRPr="000C6C28">
          <w:rPr>
            <w:rStyle w:val="aa"/>
            <w:color w:val="auto"/>
            <w:sz w:val="26"/>
            <w:szCs w:val="26"/>
          </w:rPr>
          <w:t>Указ Губернатора области от 28.05.2013 № 280 "О мерах реализации отдельных положений Федерального закона от 3 декабря 2012 года № 230-ФЗ"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42" w:tgtFrame="_blank" w:history="1">
        <w:r w:rsidR="00524188" w:rsidRPr="000C6C28">
          <w:rPr>
            <w:rStyle w:val="aa"/>
            <w:color w:val="auto"/>
            <w:sz w:val="26"/>
            <w:szCs w:val="26"/>
          </w:rPr>
          <w:t>Указ Губернатора Ярославской области от 31.12.2014 № 594 "О порядке формирования и утверждения перечня руководящих должностей, ответственных за реализацию мер по противодействию коррупции"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43" w:history="1">
        <w:r w:rsidR="00524188" w:rsidRPr="000C6C28">
          <w:rPr>
            <w:rStyle w:val="aa"/>
            <w:color w:val="auto"/>
            <w:sz w:val="26"/>
            <w:szCs w:val="26"/>
          </w:rPr>
          <w:t xml:space="preserve">Указ Губернатора  области  от 17.03.2015 № 119 "О </w:t>
        </w:r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Положении</w:t>
        </w:r>
        <w:proofErr w:type="gramEnd"/>
        <w:r w:rsidR="00524188" w:rsidRPr="000C6C28">
          <w:rPr>
            <w:rStyle w:val="aa"/>
            <w:color w:val="auto"/>
            <w:sz w:val="26"/>
            <w:szCs w:val="26"/>
          </w:rPr>
          <w:t xml:space="preserve">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Ярославской области, о получении подарка"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44" w:history="1">
        <w:r w:rsidR="00524188" w:rsidRPr="000C6C28">
          <w:rPr>
            <w:rStyle w:val="aa"/>
            <w:color w:val="auto"/>
            <w:sz w:val="26"/>
            <w:szCs w:val="26"/>
          </w:rPr>
          <w:t>Указ Губернатора области от 18.09.2015 № 523 "Об образовании комиссии по координации работы по противодействию коррупции в Ярославской области"</w:t>
        </w:r>
      </w:hyperlink>
    </w:p>
    <w:p w:rsidR="00524188" w:rsidRPr="000C6C28" w:rsidRDefault="000C0E8D" w:rsidP="008312DC">
      <w:pPr>
        <w:ind w:firstLine="567"/>
        <w:jc w:val="both"/>
        <w:rPr>
          <w:sz w:val="26"/>
          <w:szCs w:val="26"/>
        </w:rPr>
      </w:pPr>
      <w:hyperlink r:id="rId45" w:tgtFrame="_blank" w:history="1">
        <w:r w:rsidR="00524188" w:rsidRPr="000C6C28">
          <w:rPr>
            <w:rStyle w:val="aa"/>
            <w:color w:val="auto"/>
            <w:sz w:val="26"/>
            <w:szCs w:val="26"/>
          </w:rPr>
          <w:t>Указ Губернатора Ярославской области от 15.01.2016 № 7</w:t>
        </w:r>
      </w:hyperlink>
      <w:r w:rsidR="00524188" w:rsidRPr="000C6C28">
        <w:rPr>
          <w:sz w:val="26"/>
          <w:szCs w:val="26"/>
        </w:rPr>
        <w:t> "О порядке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</w:r>
    </w:p>
    <w:p w:rsidR="00524188" w:rsidRPr="000C6C28" w:rsidRDefault="000C0E8D" w:rsidP="00102B53">
      <w:pPr>
        <w:ind w:firstLine="567"/>
        <w:jc w:val="both"/>
        <w:rPr>
          <w:rStyle w:val="aa"/>
          <w:color w:val="auto"/>
          <w:sz w:val="26"/>
          <w:szCs w:val="26"/>
        </w:rPr>
      </w:pPr>
      <w:hyperlink r:id="rId46" w:tgtFrame="_blank" w:history="1">
        <w:r w:rsidR="00524188" w:rsidRPr="000C6C28">
          <w:rPr>
            <w:rStyle w:val="aa"/>
            <w:color w:val="auto"/>
            <w:sz w:val="26"/>
            <w:szCs w:val="26"/>
          </w:rPr>
          <w:t xml:space="preserve">Указ Губернатора Ярославской области от 28.12.2020 № 385 "О реализации </w:t>
        </w:r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положений Указа Президента Российской Федерации</w:t>
        </w:r>
        <w:proofErr w:type="gramEnd"/>
        <w:r w:rsidR="00524188" w:rsidRPr="000C6C28">
          <w:rPr>
            <w:rStyle w:val="aa"/>
            <w:color w:val="auto"/>
            <w:sz w:val="26"/>
            <w:szCs w:val="26"/>
          </w:rPr>
          <w:t xml:space="preserve"> от 10 декабря 2020 года № 778" </w:t>
        </w:r>
      </w:hyperlink>
    </w:p>
    <w:p w:rsidR="00AF2C56" w:rsidRPr="000C6C28" w:rsidRDefault="00AF2C56" w:rsidP="00102B53">
      <w:pPr>
        <w:ind w:firstLine="567"/>
        <w:jc w:val="both"/>
        <w:rPr>
          <w:sz w:val="26"/>
          <w:szCs w:val="26"/>
        </w:rPr>
      </w:pPr>
    </w:p>
    <w:p w:rsidR="00524188" w:rsidRPr="000C6C28" w:rsidRDefault="000C0E8D" w:rsidP="00AF2C56">
      <w:pPr>
        <w:ind w:firstLine="567"/>
        <w:jc w:val="center"/>
        <w:rPr>
          <w:sz w:val="26"/>
          <w:szCs w:val="26"/>
        </w:rPr>
      </w:pPr>
      <w:hyperlink r:id="rId47" w:history="1">
        <w:r w:rsidR="00524188" w:rsidRPr="000C6C28">
          <w:rPr>
            <w:rStyle w:val="aa"/>
            <w:color w:val="auto"/>
            <w:sz w:val="26"/>
            <w:szCs w:val="26"/>
          </w:rPr>
          <w:t>​</w:t>
        </w:r>
      </w:hyperlink>
      <w:r w:rsidR="00524188" w:rsidRPr="000C6C28">
        <w:rPr>
          <w:b/>
          <w:bCs/>
          <w:sz w:val="26"/>
          <w:szCs w:val="26"/>
        </w:rPr>
        <w:t>Распоряжения Губернатора Ярославской области:</w:t>
      </w:r>
    </w:p>
    <w:p w:rsidR="00524188" w:rsidRPr="000C6C28" w:rsidRDefault="000C0E8D" w:rsidP="00102B53">
      <w:pPr>
        <w:ind w:firstLine="567"/>
        <w:jc w:val="both"/>
        <w:rPr>
          <w:sz w:val="26"/>
          <w:szCs w:val="26"/>
        </w:rPr>
      </w:pPr>
      <w:hyperlink r:id="rId48" w:history="1">
        <w:r w:rsidR="00524188" w:rsidRPr="000C6C28">
          <w:rPr>
            <w:rStyle w:val="aa"/>
            <w:color w:val="auto"/>
            <w:sz w:val="26"/>
            <w:szCs w:val="26"/>
          </w:rPr>
          <w:t>Распоряжение Губернатора области от 24.01.2012 № 18-р "О порядке уведомления представителя нанимателя об иной оплачиваемой работе"</w:t>
        </w:r>
      </w:hyperlink>
    </w:p>
    <w:p w:rsidR="00524188" w:rsidRPr="000C6C28" w:rsidRDefault="000C0E8D" w:rsidP="00102B53">
      <w:pPr>
        <w:ind w:firstLine="567"/>
        <w:jc w:val="both"/>
        <w:rPr>
          <w:sz w:val="26"/>
          <w:szCs w:val="26"/>
        </w:rPr>
      </w:pPr>
      <w:hyperlink r:id="rId49" w:history="1">
        <w:r w:rsidR="00524188" w:rsidRPr="000C6C28">
          <w:rPr>
            <w:rStyle w:val="aa"/>
            <w:color w:val="auto"/>
            <w:sz w:val="26"/>
            <w:szCs w:val="26"/>
          </w:rPr>
          <w:t>Распоряжение Губернатора области от 02.09.2014 № 422-р "О согласовании кандидатов для назначения на должности в органах исполнительной власти Ярославской области"</w:t>
        </w:r>
      </w:hyperlink>
    </w:p>
    <w:p w:rsidR="00524188" w:rsidRPr="000C6C28" w:rsidRDefault="000C0E8D" w:rsidP="00102B53">
      <w:pPr>
        <w:ind w:firstLine="567"/>
        <w:jc w:val="both"/>
        <w:rPr>
          <w:sz w:val="26"/>
          <w:szCs w:val="26"/>
        </w:rPr>
      </w:pPr>
      <w:hyperlink r:id="rId50" w:tgtFrame="_blank" w:history="1">
        <w:r w:rsidR="00524188" w:rsidRPr="000C6C28">
          <w:rPr>
            <w:rStyle w:val="aa"/>
            <w:color w:val="auto"/>
            <w:sz w:val="26"/>
            <w:szCs w:val="26"/>
          </w:rPr>
          <w:t>Распоряжение Губернатора Ярославской области от 05.09.2014 № 430-р "Об актуализации знаний в сфере противодействия коррупции"</w:t>
        </w:r>
      </w:hyperlink>
    </w:p>
    <w:p w:rsidR="00524188" w:rsidRPr="000C6C28" w:rsidRDefault="000C0E8D" w:rsidP="00102B53">
      <w:pPr>
        <w:ind w:firstLine="567"/>
        <w:jc w:val="both"/>
        <w:rPr>
          <w:sz w:val="26"/>
          <w:szCs w:val="26"/>
        </w:rPr>
      </w:pPr>
      <w:hyperlink r:id="rId51" w:history="1">
        <w:r w:rsidR="00524188" w:rsidRPr="000C6C28">
          <w:rPr>
            <w:rStyle w:val="aa"/>
            <w:color w:val="auto"/>
            <w:sz w:val="26"/>
            <w:szCs w:val="26"/>
          </w:rPr>
          <w:t>Распоряжение Губернатора области от 12.10.2018 № 435-р "Об утверждении Положения об управлении по противодействию коррупции Правительства области"</w:t>
        </w:r>
      </w:hyperlink>
    </w:p>
    <w:p w:rsidR="00524188" w:rsidRPr="000C6C28" w:rsidRDefault="000C0E8D" w:rsidP="00102B53">
      <w:pPr>
        <w:ind w:firstLine="567"/>
        <w:jc w:val="both"/>
        <w:rPr>
          <w:rStyle w:val="aa"/>
          <w:color w:val="auto"/>
          <w:sz w:val="26"/>
          <w:szCs w:val="26"/>
        </w:rPr>
      </w:pPr>
      <w:hyperlink r:id="rId52" w:history="1">
        <w:r w:rsidR="00524188" w:rsidRPr="000C6C28">
          <w:rPr>
            <w:rStyle w:val="aa"/>
            <w:color w:val="auto"/>
            <w:sz w:val="26"/>
            <w:szCs w:val="26"/>
          </w:rPr>
          <w:t>​</w:t>
        </w:r>
      </w:hyperlink>
      <w:hyperlink r:id="rId53" w:history="1">
        <w:r w:rsidR="00524188" w:rsidRPr="000C6C28">
          <w:rPr>
            <w:rStyle w:val="aa"/>
            <w:color w:val="auto"/>
            <w:sz w:val="26"/>
            <w:szCs w:val="26"/>
          </w:rPr>
          <w:t>Распоряжение Губернатора области от 28.04.2022 № 086-р «О центральной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интересов»​</w:t>
        </w:r>
      </w:hyperlink>
    </w:p>
    <w:p w:rsidR="00AF2C56" w:rsidRPr="000C6C28" w:rsidRDefault="00AF2C56" w:rsidP="00AF2C56">
      <w:pPr>
        <w:ind w:firstLine="567"/>
        <w:jc w:val="center"/>
        <w:rPr>
          <w:sz w:val="26"/>
          <w:szCs w:val="26"/>
        </w:rPr>
      </w:pPr>
    </w:p>
    <w:p w:rsidR="00524188" w:rsidRPr="000C6C28" w:rsidRDefault="00524188" w:rsidP="00AF2C56">
      <w:pPr>
        <w:ind w:firstLine="567"/>
        <w:jc w:val="center"/>
        <w:rPr>
          <w:b/>
          <w:bCs/>
          <w:sz w:val="26"/>
          <w:szCs w:val="26"/>
        </w:rPr>
      </w:pPr>
      <w:r w:rsidRPr="000C6C28">
        <w:rPr>
          <w:b/>
          <w:bCs/>
          <w:sz w:val="26"/>
          <w:szCs w:val="26"/>
        </w:rPr>
        <w:t>Постановления Правительства Ярославской области:</w:t>
      </w:r>
    </w:p>
    <w:p w:rsidR="00524188" w:rsidRPr="000C6C28" w:rsidRDefault="000C0E8D" w:rsidP="00102B53">
      <w:pPr>
        <w:ind w:firstLine="567"/>
        <w:jc w:val="both"/>
        <w:rPr>
          <w:sz w:val="26"/>
          <w:szCs w:val="26"/>
        </w:rPr>
      </w:pPr>
      <w:hyperlink r:id="rId54" w:tgtFrame="_blank" w:history="1">
        <w:r w:rsidR="00524188" w:rsidRPr="000C6C28">
          <w:rPr>
            <w:rStyle w:val="aa"/>
            <w:color w:val="auto"/>
            <w:sz w:val="26"/>
            <w:szCs w:val="26"/>
          </w:rPr>
          <w:t xml:space="preserve">Постановление Правительства Ярославской области от 12.09.2012 № 888-п "Об осуществлении антикоррупционного </w:t>
        </w:r>
        <w:proofErr w:type="gramStart"/>
        <w:r w:rsidR="00524188" w:rsidRPr="000C6C28">
          <w:rPr>
            <w:rStyle w:val="aa"/>
            <w:color w:val="auto"/>
            <w:sz w:val="26"/>
            <w:szCs w:val="26"/>
          </w:rPr>
          <w:t>мониторинга соблюдения требований законодательства</w:t>
        </w:r>
        <w:proofErr w:type="gramEnd"/>
        <w:r w:rsidR="00524188" w:rsidRPr="000C6C28">
          <w:rPr>
            <w:rStyle w:val="aa"/>
            <w:color w:val="auto"/>
            <w:sz w:val="26"/>
            <w:szCs w:val="26"/>
          </w:rPr>
          <w:t xml:space="preserve"> о противодействии коррупции"</w:t>
        </w:r>
      </w:hyperlink>
    </w:p>
    <w:p w:rsidR="00524188" w:rsidRPr="000C6C28" w:rsidRDefault="000C0E8D" w:rsidP="00102B53">
      <w:pPr>
        <w:ind w:firstLine="567"/>
        <w:jc w:val="both"/>
        <w:rPr>
          <w:sz w:val="26"/>
          <w:szCs w:val="26"/>
        </w:rPr>
      </w:pPr>
      <w:hyperlink r:id="rId55" w:tgtFrame="_blank" w:history="1">
        <w:r w:rsidR="00524188" w:rsidRPr="000C6C28">
          <w:rPr>
            <w:rStyle w:val="aa"/>
            <w:color w:val="auto"/>
            <w:sz w:val="26"/>
            <w:szCs w:val="26"/>
          </w:rPr>
          <w:t>Постановление Правительства Ярославской области от 27.02.2015 № 199-п "Об утверждении Положения о порядке проведения антикоррупционной экспертизы нормативных правовых актов"</w:t>
        </w:r>
      </w:hyperlink>
    </w:p>
    <w:p w:rsidR="00524188" w:rsidRPr="000C6C28" w:rsidRDefault="000C0E8D" w:rsidP="00102B53">
      <w:pPr>
        <w:ind w:firstLine="567"/>
        <w:jc w:val="both"/>
        <w:rPr>
          <w:sz w:val="26"/>
          <w:szCs w:val="26"/>
        </w:rPr>
      </w:pPr>
      <w:hyperlink r:id="rId56" w:tgtFrame="_blank" w:history="1">
        <w:r w:rsidR="00524188" w:rsidRPr="000C6C28">
          <w:rPr>
            <w:rStyle w:val="aa"/>
            <w:color w:val="auto"/>
            <w:sz w:val="26"/>
            <w:szCs w:val="26"/>
          </w:rPr>
          <w:t>Постановление Правительства Ярославской области от 10.04.2018 № 249-п "О реестре лиц, уволенных в связи с утратой доверия"</w:t>
        </w:r>
      </w:hyperlink>
    </w:p>
    <w:p w:rsidR="00524188" w:rsidRPr="000C6C28" w:rsidRDefault="00524188" w:rsidP="00102B53">
      <w:pPr>
        <w:ind w:firstLine="567"/>
        <w:jc w:val="both"/>
        <w:rPr>
          <w:sz w:val="26"/>
          <w:szCs w:val="26"/>
        </w:rPr>
      </w:pPr>
    </w:p>
    <w:p w:rsidR="00524188" w:rsidRPr="000C6C28" w:rsidRDefault="00524188" w:rsidP="00102B53">
      <w:pPr>
        <w:ind w:firstLine="567"/>
        <w:jc w:val="both"/>
        <w:rPr>
          <w:sz w:val="26"/>
          <w:szCs w:val="26"/>
        </w:rPr>
      </w:pPr>
    </w:p>
    <w:p w:rsidR="00DA3908" w:rsidRDefault="00DA3908" w:rsidP="008312DC">
      <w:pPr>
        <w:pStyle w:val="ConsPlusNormal"/>
        <w:ind w:firstLine="567"/>
        <w:jc w:val="center"/>
        <w:rPr>
          <w:b/>
          <w:sz w:val="32"/>
          <w:szCs w:val="32"/>
          <w:lang w:val="en-US"/>
        </w:rPr>
      </w:pPr>
    </w:p>
    <w:p w:rsidR="00350B82" w:rsidRPr="00655331" w:rsidRDefault="00350B82" w:rsidP="008312DC">
      <w:pPr>
        <w:pStyle w:val="ConsPlusNormal"/>
        <w:ind w:firstLine="567"/>
        <w:jc w:val="center"/>
        <w:rPr>
          <w:sz w:val="32"/>
          <w:szCs w:val="32"/>
        </w:rPr>
      </w:pPr>
      <w:bookmarkStart w:id="0" w:name="_GoBack"/>
      <w:bookmarkEnd w:id="0"/>
      <w:r w:rsidRPr="00655331">
        <w:rPr>
          <w:b/>
          <w:sz w:val="32"/>
          <w:szCs w:val="32"/>
        </w:rPr>
        <w:lastRenderedPageBreak/>
        <w:t>Если Вам известны факты совершения коррупционных правонарушений или преступлений</w:t>
      </w:r>
    </w:p>
    <w:p w:rsidR="000C6C28" w:rsidRDefault="000C6C28" w:rsidP="008312DC">
      <w:pPr>
        <w:pStyle w:val="ConsPlusNormal"/>
        <w:ind w:firstLine="567"/>
        <w:jc w:val="center"/>
        <w:rPr>
          <w:b/>
          <w:color w:val="FF0000"/>
          <w:sz w:val="32"/>
          <w:szCs w:val="32"/>
          <w:u w:val="single"/>
        </w:rPr>
      </w:pPr>
    </w:p>
    <w:p w:rsidR="00350B82" w:rsidRPr="00655331" w:rsidRDefault="00350B82" w:rsidP="008312DC">
      <w:pPr>
        <w:pStyle w:val="ConsPlusNormal"/>
        <w:ind w:firstLine="567"/>
        <w:jc w:val="center"/>
        <w:rPr>
          <w:b/>
          <w:color w:val="FF0000"/>
          <w:sz w:val="32"/>
          <w:szCs w:val="32"/>
          <w:u w:val="single"/>
        </w:rPr>
      </w:pPr>
      <w:r w:rsidRPr="00655331">
        <w:rPr>
          <w:b/>
          <w:color w:val="FF0000"/>
          <w:sz w:val="32"/>
          <w:szCs w:val="32"/>
          <w:u w:val="single"/>
        </w:rPr>
        <w:t>СООБЩИТЕ ОБ ЭТОМ</w:t>
      </w:r>
    </w:p>
    <w:p w:rsidR="00C82FEB" w:rsidRPr="00655331" w:rsidRDefault="00350B82" w:rsidP="008312DC">
      <w:pPr>
        <w:pStyle w:val="ConsPlusNormal"/>
        <w:ind w:left="1134" w:firstLine="567"/>
        <w:jc w:val="both"/>
        <w:rPr>
          <w:sz w:val="32"/>
          <w:szCs w:val="32"/>
        </w:rPr>
      </w:pPr>
      <w:r w:rsidRPr="00655331">
        <w:rPr>
          <w:sz w:val="32"/>
          <w:szCs w:val="32"/>
        </w:rPr>
        <w:t xml:space="preserve">– по адресу: </w:t>
      </w:r>
      <w:r w:rsidR="00C82FEB" w:rsidRPr="00655331">
        <w:rPr>
          <w:sz w:val="32"/>
          <w:szCs w:val="32"/>
        </w:rPr>
        <w:t>Ярославль, Советская площадь, д.</w:t>
      </w:r>
      <w:r w:rsidR="00655331" w:rsidRPr="00655331">
        <w:rPr>
          <w:sz w:val="32"/>
          <w:szCs w:val="32"/>
        </w:rPr>
        <w:t xml:space="preserve"> </w:t>
      </w:r>
      <w:r w:rsidR="00C82FEB" w:rsidRPr="00655331">
        <w:rPr>
          <w:sz w:val="32"/>
          <w:szCs w:val="32"/>
        </w:rPr>
        <w:t>3</w:t>
      </w:r>
    </w:p>
    <w:p w:rsidR="00655331" w:rsidRPr="00655331" w:rsidRDefault="00655331" w:rsidP="008312DC">
      <w:pPr>
        <w:pStyle w:val="ConsPlusNormal"/>
        <w:ind w:left="1134" w:firstLine="567"/>
        <w:jc w:val="both"/>
        <w:rPr>
          <w:sz w:val="32"/>
          <w:szCs w:val="32"/>
        </w:rPr>
      </w:pPr>
    </w:p>
    <w:p w:rsidR="00350B82" w:rsidRPr="00655331" w:rsidRDefault="00350B82" w:rsidP="008312DC">
      <w:pPr>
        <w:pStyle w:val="ConsPlusNormal"/>
        <w:ind w:left="1134" w:firstLine="567"/>
        <w:jc w:val="both"/>
        <w:rPr>
          <w:sz w:val="32"/>
          <w:szCs w:val="32"/>
        </w:rPr>
      </w:pPr>
      <w:r w:rsidRPr="00655331">
        <w:rPr>
          <w:sz w:val="32"/>
          <w:szCs w:val="32"/>
        </w:rPr>
        <w:t xml:space="preserve">– по факсу: </w:t>
      </w:r>
      <w:r w:rsidR="00C82FEB" w:rsidRPr="00655331">
        <w:rPr>
          <w:sz w:val="32"/>
          <w:szCs w:val="32"/>
        </w:rPr>
        <w:t>(4852) 73-05-65</w:t>
      </w:r>
    </w:p>
    <w:p w:rsidR="00655331" w:rsidRPr="00655331" w:rsidRDefault="00655331" w:rsidP="008312DC">
      <w:pPr>
        <w:pStyle w:val="ConsPlusNormal"/>
        <w:ind w:left="1134" w:firstLine="567"/>
        <w:jc w:val="both"/>
        <w:rPr>
          <w:sz w:val="32"/>
          <w:szCs w:val="32"/>
        </w:rPr>
      </w:pPr>
    </w:p>
    <w:p w:rsidR="00350B82" w:rsidRPr="00655331" w:rsidRDefault="00350B82" w:rsidP="008312DC">
      <w:pPr>
        <w:pStyle w:val="ConsPlusNormal"/>
        <w:ind w:left="1134" w:firstLine="567"/>
        <w:jc w:val="both"/>
        <w:rPr>
          <w:rStyle w:val="aa"/>
          <w:color w:val="auto"/>
          <w:sz w:val="32"/>
          <w:szCs w:val="32"/>
        </w:rPr>
      </w:pPr>
      <w:r w:rsidRPr="00655331">
        <w:rPr>
          <w:sz w:val="32"/>
          <w:szCs w:val="32"/>
        </w:rPr>
        <w:t>– с помощью сервиса «</w:t>
      </w:r>
      <w:hyperlink r:id="rId57" w:history="1">
        <w:r w:rsidRPr="00655331">
          <w:rPr>
            <w:sz w:val="32"/>
            <w:szCs w:val="32"/>
          </w:rPr>
          <w:t>Обращения граждан</w:t>
        </w:r>
      </w:hyperlink>
      <w:r w:rsidRPr="00655331">
        <w:rPr>
          <w:sz w:val="32"/>
          <w:szCs w:val="32"/>
        </w:rPr>
        <w:t xml:space="preserve">» </w:t>
      </w:r>
      <w:hyperlink r:id="rId58" w:history="1">
        <w:r w:rsidRPr="00655331">
          <w:rPr>
            <w:rStyle w:val="aa"/>
            <w:color w:val="auto"/>
            <w:sz w:val="32"/>
            <w:szCs w:val="32"/>
          </w:rPr>
          <w:t>http://www.yarregion.ru/Public/Mail.aspx</w:t>
        </w:r>
      </w:hyperlink>
    </w:p>
    <w:p w:rsidR="00655331" w:rsidRPr="00655331" w:rsidRDefault="00655331" w:rsidP="008312DC">
      <w:pPr>
        <w:pStyle w:val="ConsPlusNormal"/>
        <w:ind w:left="1134" w:firstLine="567"/>
        <w:jc w:val="both"/>
        <w:rPr>
          <w:sz w:val="32"/>
          <w:szCs w:val="32"/>
        </w:rPr>
      </w:pPr>
    </w:p>
    <w:p w:rsidR="00350B82" w:rsidRPr="00655331" w:rsidRDefault="00350B82" w:rsidP="008312DC">
      <w:pPr>
        <w:pStyle w:val="ConsPlusNormal"/>
        <w:ind w:left="1134" w:firstLine="567"/>
        <w:jc w:val="both"/>
        <w:rPr>
          <w:rFonts w:eastAsiaTheme="minorEastAsia"/>
          <w:b/>
          <w:noProof/>
          <w:sz w:val="32"/>
          <w:szCs w:val="32"/>
        </w:rPr>
      </w:pPr>
      <w:r w:rsidRPr="00655331">
        <w:rPr>
          <w:sz w:val="32"/>
          <w:szCs w:val="32"/>
        </w:rPr>
        <w:t>– по т</w:t>
      </w:r>
      <w:r w:rsidRPr="00655331">
        <w:rPr>
          <w:rFonts w:eastAsiaTheme="minorEastAsia"/>
          <w:noProof/>
          <w:sz w:val="32"/>
          <w:szCs w:val="32"/>
        </w:rPr>
        <w:t xml:space="preserve">елефону доверия Правительства Ярославской области </w:t>
      </w:r>
      <w:r w:rsidRPr="00655331">
        <w:rPr>
          <w:rFonts w:eastAsiaTheme="minorEastAsia"/>
          <w:b/>
          <w:noProof/>
          <w:sz w:val="32"/>
          <w:szCs w:val="32"/>
        </w:rPr>
        <w:t>(4852) 40-00-40</w:t>
      </w:r>
    </w:p>
    <w:p w:rsidR="00655331" w:rsidRPr="00655331" w:rsidRDefault="00655331" w:rsidP="008312DC">
      <w:pPr>
        <w:pStyle w:val="ConsPlusNormal"/>
        <w:ind w:left="1134" w:firstLine="567"/>
        <w:jc w:val="both"/>
        <w:rPr>
          <w:rFonts w:eastAsiaTheme="minorEastAsia"/>
          <w:noProof/>
          <w:sz w:val="32"/>
          <w:szCs w:val="32"/>
        </w:rPr>
      </w:pPr>
    </w:p>
    <w:p w:rsidR="00350B82" w:rsidRPr="00655331" w:rsidRDefault="00350B82" w:rsidP="008312DC">
      <w:pPr>
        <w:pStyle w:val="ConsPlusNormal"/>
        <w:ind w:left="1134" w:firstLine="567"/>
        <w:jc w:val="both"/>
        <w:rPr>
          <w:b/>
          <w:sz w:val="32"/>
          <w:szCs w:val="32"/>
        </w:rPr>
      </w:pPr>
      <w:r w:rsidRPr="00655331">
        <w:rPr>
          <w:sz w:val="32"/>
          <w:szCs w:val="32"/>
        </w:rPr>
        <w:t>– по т</w:t>
      </w:r>
      <w:r w:rsidRPr="00655331">
        <w:rPr>
          <w:rFonts w:eastAsiaTheme="minorEastAsia"/>
          <w:noProof/>
          <w:sz w:val="32"/>
          <w:szCs w:val="32"/>
        </w:rPr>
        <w:t xml:space="preserve">елефону </w:t>
      </w:r>
      <w:r w:rsidRPr="00655331">
        <w:rPr>
          <w:bCs/>
          <w:sz w:val="32"/>
          <w:szCs w:val="32"/>
        </w:rPr>
        <w:t>доверия УФСБ России по</w:t>
      </w:r>
      <w:r w:rsidR="004342CA" w:rsidRPr="00655331">
        <w:rPr>
          <w:bCs/>
          <w:sz w:val="32"/>
          <w:szCs w:val="32"/>
        </w:rPr>
        <w:t> </w:t>
      </w:r>
      <w:r w:rsidRPr="00655331">
        <w:rPr>
          <w:bCs/>
          <w:sz w:val="32"/>
          <w:szCs w:val="32"/>
        </w:rPr>
        <w:t>Ярославской области</w:t>
      </w:r>
      <w:r w:rsidRPr="00655331">
        <w:rPr>
          <w:sz w:val="32"/>
          <w:szCs w:val="32"/>
        </w:rPr>
        <w:t xml:space="preserve"> </w:t>
      </w:r>
      <w:r w:rsidRPr="00655331">
        <w:rPr>
          <w:b/>
          <w:sz w:val="32"/>
          <w:szCs w:val="32"/>
        </w:rPr>
        <w:t>(4852) 20-00-40</w:t>
      </w:r>
    </w:p>
    <w:p w:rsidR="00655331" w:rsidRPr="00655331" w:rsidRDefault="00655331" w:rsidP="008312DC">
      <w:pPr>
        <w:pStyle w:val="ConsPlusNormal"/>
        <w:ind w:left="1134" w:firstLine="567"/>
        <w:jc w:val="both"/>
        <w:rPr>
          <w:sz w:val="32"/>
          <w:szCs w:val="32"/>
        </w:rPr>
      </w:pPr>
    </w:p>
    <w:p w:rsidR="00537D1A" w:rsidRDefault="00350B82" w:rsidP="008312DC">
      <w:pPr>
        <w:pStyle w:val="ConsPlusNormal"/>
        <w:ind w:left="1134" w:firstLine="567"/>
        <w:jc w:val="both"/>
        <w:rPr>
          <w:b/>
          <w:bCs/>
          <w:sz w:val="32"/>
          <w:szCs w:val="32"/>
        </w:rPr>
      </w:pPr>
      <w:r w:rsidRPr="00655331">
        <w:rPr>
          <w:sz w:val="32"/>
          <w:szCs w:val="32"/>
        </w:rPr>
        <w:t>– по т</w:t>
      </w:r>
      <w:r w:rsidRPr="00655331">
        <w:rPr>
          <w:rFonts w:eastAsiaTheme="minorEastAsia"/>
          <w:noProof/>
          <w:sz w:val="32"/>
          <w:szCs w:val="32"/>
        </w:rPr>
        <w:t xml:space="preserve">елефону </w:t>
      </w:r>
      <w:r w:rsidRPr="00655331">
        <w:rPr>
          <w:sz w:val="32"/>
          <w:szCs w:val="32"/>
        </w:rPr>
        <w:t xml:space="preserve">доверия УМВД </w:t>
      </w:r>
      <w:r w:rsidRPr="00655331">
        <w:rPr>
          <w:bCs/>
          <w:sz w:val="32"/>
          <w:szCs w:val="32"/>
        </w:rPr>
        <w:t>России по</w:t>
      </w:r>
      <w:r w:rsidR="004342CA" w:rsidRPr="00655331">
        <w:rPr>
          <w:bCs/>
          <w:sz w:val="32"/>
          <w:szCs w:val="32"/>
        </w:rPr>
        <w:t> </w:t>
      </w:r>
      <w:r w:rsidRPr="00655331">
        <w:rPr>
          <w:bCs/>
          <w:sz w:val="32"/>
          <w:szCs w:val="32"/>
        </w:rPr>
        <w:t xml:space="preserve">Ярославской области: </w:t>
      </w:r>
      <w:r w:rsidRPr="00655331">
        <w:rPr>
          <w:b/>
          <w:bCs/>
          <w:sz w:val="32"/>
          <w:szCs w:val="32"/>
        </w:rPr>
        <w:t>(4852) 73-10-50</w:t>
      </w:r>
    </w:p>
    <w:p w:rsidR="000C6C28" w:rsidRDefault="000C6C28" w:rsidP="008312DC">
      <w:pPr>
        <w:pStyle w:val="ConsPlusNormal"/>
        <w:ind w:left="1134" w:firstLine="567"/>
        <w:jc w:val="both"/>
        <w:rPr>
          <w:b/>
          <w:bCs/>
          <w:sz w:val="32"/>
          <w:szCs w:val="32"/>
        </w:rPr>
      </w:pPr>
    </w:p>
    <w:p w:rsidR="000C6C28" w:rsidRPr="000C6C28" w:rsidRDefault="000C6C28" w:rsidP="008312DC">
      <w:pPr>
        <w:pStyle w:val="ConsPlusNormal"/>
        <w:ind w:left="1134" w:firstLine="567"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Pr="000C6C28">
        <w:rPr>
          <w:bCs/>
          <w:sz w:val="32"/>
          <w:szCs w:val="32"/>
        </w:rPr>
        <w:t xml:space="preserve"> по телефону доверия «</w:t>
      </w:r>
      <w:proofErr w:type="spellStart"/>
      <w:r w:rsidRPr="000C6C28">
        <w:rPr>
          <w:bCs/>
          <w:sz w:val="32"/>
          <w:szCs w:val="32"/>
        </w:rPr>
        <w:t>Антикоррупция</w:t>
      </w:r>
      <w:proofErr w:type="spellEnd"/>
      <w:r w:rsidRPr="000C6C28">
        <w:rPr>
          <w:bCs/>
          <w:sz w:val="32"/>
          <w:szCs w:val="32"/>
        </w:rPr>
        <w:t>» ГУЗ ЯО «Ярославское областное бюро судебно-медицинской экспертизы»</w:t>
      </w:r>
      <w:r>
        <w:rPr>
          <w:bCs/>
          <w:sz w:val="32"/>
          <w:szCs w:val="32"/>
        </w:rPr>
        <w:t xml:space="preserve">: </w:t>
      </w:r>
      <w:r w:rsidRPr="000C6C28">
        <w:rPr>
          <w:b/>
          <w:bCs/>
          <w:sz w:val="32"/>
          <w:szCs w:val="32"/>
        </w:rPr>
        <w:t>(4852) 20-80-29</w:t>
      </w:r>
    </w:p>
    <w:p w:rsidR="003E17B5" w:rsidRPr="00655331" w:rsidRDefault="003E17B5" w:rsidP="008312DC">
      <w:pPr>
        <w:pStyle w:val="ConsPlusNormal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</w:p>
    <w:p w:rsidR="00655331" w:rsidRPr="00655331" w:rsidRDefault="006A2AA8">
      <w:pPr>
        <w:overflowPunct/>
        <w:ind w:firstLine="567"/>
        <w:jc w:val="both"/>
        <w:textAlignment w:val="auto"/>
        <w:rPr>
          <w:rFonts w:eastAsiaTheme="minorHAnsi"/>
          <w:i/>
          <w:sz w:val="32"/>
          <w:szCs w:val="32"/>
          <w:lang w:eastAsia="en-US"/>
        </w:rPr>
      </w:pPr>
      <w:r w:rsidRPr="00655331">
        <w:rPr>
          <w:rFonts w:eastAsiaTheme="minorHAnsi"/>
          <w:i/>
          <w:sz w:val="32"/>
          <w:szCs w:val="32"/>
          <w:lang w:eastAsia="en-US"/>
        </w:rPr>
        <w:t>О</w:t>
      </w:r>
      <w:r w:rsidR="003E17B5" w:rsidRPr="00655331">
        <w:rPr>
          <w:rFonts w:eastAsiaTheme="minorHAnsi"/>
          <w:i/>
          <w:sz w:val="32"/>
          <w:szCs w:val="32"/>
          <w:lang w:eastAsia="en-US"/>
        </w:rPr>
        <w:t>бращение</w:t>
      </w:r>
      <w:r w:rsidRPr="00655331">
        <w:rPr>
          <w:rFonts w:eastAsiaTheme="minorHAnsi"/>
          <w:i/>
          <w:sz w:val="32"/>
          <w:szCs w:val="32"/>
          <w:lang w:eastAsia="en-US"/>
        </w:rPr>
        <w:t xml:space="preserve"> может быть направлено в устной или письменной форме, а также в форме электронного документа,</w:t>
      </w:r>
      <w:r w:rsidRPr="00655331">
        <w:rPr>
          <w:i/>
          <w:color w:val="000000"/>
          <w:sz w:val="32"/>
          <w:szCs w:val="32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sectPr w:rsidR="00655331" w:rsidRPr="00655331" w:rsidSect="00524188">
      <w:headerReference w:type="default" r:id="rId59"/>
      <w:footerReference w:type="default" r:id="rId60"/>
      <w:headerReference w:type="first" r:id="rId61"/>
      <w:footerReference w:type="first" r:id="rId62"/>
      <w:pgSz w:w="16838" w:h="11906" w:orient="landscape" w:code="9"/>
      <w:pgMar w:top="851" w:right="1134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8D" w:rsidRDefault="000C0E8D" w:rsidP="00E772C0">
      <w:r>
        <w:separator/>
      </w:r>
    </w:p>
  </w:endnote>
  <w:endnote w:type="continuationSeparator" w:id="0">
    <w:p w:rsidR="000C0E8D" w:rsidRDefault="000C0E8D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88" w:rsidRPr="00647977" w:rsidRDefault="00524188" w:rsidP="003560A0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88" w:rsidRPr="00E9046D" w:rsidRDefault="00524188" w:rsidP="003560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8D" w:rsidRDefault="000C0E8D" w:rsidP="00E772C0">
      <w:r>
        <w:separator/>
      </w:r>
    </w:p>
  </w:footnote>
  <w:footnote w:type="continuationSeparator" w:id="0">
    <w:p w:rsidR="000C0E8D" w:rsidRDefault="000C0E8D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0448298"/>
      <w:docPartObj>
        <w:docPartGallery w:val="Page Numbers (Top of Page)"/>
        <w:docPartUnique/>
      </w:docPartObj>
    </w:sdtPr>
    <w:sdtEndPr/>
    <w:sdtContent>
      <w:tbl>
        <w:tblPr>
          <w:tblStyle w:val="a9"/>
          <w:tblW w:w="10490" w:type="dxa"/>
          <w:tblInd w:w="-34" w:type="dxa"/>
          <w:tblBorders>
            <w:top w:val="thinThickSmallGap" w:sz="24" w:space="0" w:color="FF0000"/>
            <w:left w:val="thinThickSmallGap" w:sz="24" w:space="0" w:color="FF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51"/>
          <w:gridCol w:w="9639"/>
        </w:tblGrid>
        <w:tr w:rsidR="00524188" w:rsidTr="003560A0">
          <w:tc>
            <w:tcPr>
              <w:tcW w:w="851" w:type="dxa"/>
              <w:vAlign w:val="center"/>
            </w:tcPr>
            <w:p w:rsidR="00524188" w:rsidRDefault="00524188" w:rsidP="003560A0">
              <w:pPr>
                <w:spacing w:line="276" w:lineRule="auto"/>
              </w:pPr>
              <w:r>
                <w:object w:dxaOrig="5505" w:dyaOrig="5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9.4pt;height:28.8pt" o:ole="">
                    <v:imagedata r:id="rId1" o:title=""/>
                  </v:shape>
                  <o:OLEObject Type="Embed" ProgID="Paint.Picture" ShapeID="_x0000_i1025" DrawAspect="Content" ObjectID="_1743594500" r:id="rId2"/>
                </w:object>
              </w:r>
            </w:p>
          </w:tc>
          <w:tc>
            <w:tcPr>
              <w:tcW w:w="9639" w:type="dxa"/>
              <w:vAlign w:val="center"/>
            </w:tcPr>
            <w:p w:rsidR="00524188" w:rsidRPr="005977E5" w:rsidRDefault="00524188" w:rsidP="003560A0">
              <w:pPr>
                <w:ind w:left="-817"/>
                <w:jc w:val="center"/>
                <w:rPr>
                  <w:b/>
                  <w:color w:val="FF0000"/>
                  <w:sz w:val="24"/>
                  <w:szCs w:val="24"/>
                </w:rPr>
              </w:pPr>
              <w:r w:rsidRPr="005977E5">
                <w:rPr>
                  <w:b/>
                  <w:color w:val="FF0000"/>
                  <w:sz w:val="24"/>
                  <w:szCs w:val="24"/>
                </w:rPr>
                <w:t>ПОБЕДИМ КОРРУПЦИЮ ВМЕСТЕ</w:t>
              </w:r>
            </w:p>
          </w:tc>
        </w:tr>
      </w:tbl>
      <w:p w:rsidR="00524188" w:rsidRPr="00380A3A" w:rsidRDefault="000C0E8D" w:rsidP="00E772C0">
        <w:pPr>
          <w:pStyle w:val="a4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639"/>
    </w:tblGrid>
    <w:tr w:rsidR="00524188" w:rsidTr="003560A0">
      <w:tc>
        <w:tcPr>
          <w:tcW w:w="851" w:type="dxa"/>
          <w:vAlign w:val="center"/>
        </w:tcPr>
        <w:p w:rsidR="00524188" w:rsidRDefault="00524188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4pt;height:28.8pt" o:ole="">
                <v:imagedata r:id="rId1" o:title=""/>
              </v:shape>
              <o:OLEObject Type="Embed" ProgID="Paint.Picture" ShapeID="_x0000_i1026" DrawAspect="Content" ObjectID="_1743594501" r:id="rId2"/>
            </w:object>
          </w:r>
        </w:p>
      </w:tc>
      <w:tc>
        <w:tcPr>
          <w:tcW w:w="9639" w:type="dxa"/>
          <w:vAlign w:val="center"/>
        </w:tcPr>
        <w:p w:rsidR="00524188" w:rsidRPr="00E32D8C" w:rsidRDefault="00524188" w:rsidP="003560A0">
          <w:pPr>
            <w:ind w:left="-817"/>
            <w:jc w:val="center"/>
            <w:rPr>
              <w:sz w:val="20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524188" w:rsidRPr="00EA33AE" w:rsidRDefault="00524188" w:rsidP="003560A0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97C"/>
    <w:multiLevelType w:val="hybridMultilevel"/>
    <w:tmpl w:val="7BC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8F5A47"/>
    <w:multiLevelType w:val="hybridMultilevel"/>
    <w:tmpl w:val="4D7863FC"/>
    <w:lvl w:ilvl="0" w:tplc="B374D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D204D"/>
    <w:multiLevelType w:val="hybridMultilevel"/>
    <w:tmpl w:val="BE2ACC78"/>
    <w:lvl w:ilvl="0" w:tplc="70DE8D52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0"/>
    <w:rsid w:val="000016FF"/>
    <w:rsid w:val="00003FC9"/>
    <w:rsid w:val="00011834"/>
    <w:rsid w:val="00022DD0"/>
    <w:rsid w:val="000237F0"/>
    <w:rsid w:val="0003216D"/>
    <w:rsid w:val="000552F4"/>
    <w:rsid w:val="00062887"/>
    <w:rsid w:val="00071196"/>
    <w:rsid w:val="000722B8"/>
    <w:rsid w:val="000C0E8D"/>
    <w:rsid w:val="000C1A65"/>
    <w:rsid w:val="000C6C28"/>
    <w:rsid w:val="000D04D8"/>
    <w:rsid w:val="000E48B2"/>
    <w:rsid w:val="000F5FA5"/>
    <w:rsid w:val="00102B53"/>
    <w:rsid w:val="00120AB1"/>
    <w:rsid w:val="001301E8"/>
    <w:rsid w:val="00131E08"/>
    <w:rsid w:val="00137486"/>
    <w:rsid w:val="00153394"/>
    <w:rsid w:val="0016032C"/>
    <w:rsid w:val="0017385B"/>
    <w:rsid w:val="0017489A"/>
    <w:rsid w:val="00177541"/>
    <w:rsid w:val="00177FA7"/>
    <w:rsid w:val="00190A61"/>
    <w:rsid w:val="001B0ACE"/>
    <w:rsid w:val="001B3DEB"/>
    <w:rsid w:val="001B6CAD"/>
    <w:rsid w:val="001C0826"/>
    <w:rsid w:val="001C1CF0"/>
    <w:rsid w:val="001C52A7"/>
    <w:rsid w:val="001E1F00"/>
    <w:rsid w:val="001E2FDF"/>
    <w:rsid w:val="001E3BEE"/>
    <w:rsid w:val="00224D80"/>
    <w:rsid w:val="00225725"/>
    <w:rsid w:val="002318EA"/>
    <w:rsid w:val="00233A6D"/>
    <w:rsid w:val="002361A6"/>
    <w:rsid w:val="00240BBD"/>
    <w:rsid w:val="00243335"/>
    <w:rsid w:val="00260658"/>
    <w:rsid w:val="002643CC"/>
    <w:rsid w:val="0027686A"/>
    <w:rsid w:val="0028791C"/>
    <w:rsid w:val="00290F1A"/>
    <w:rsid w:val="002A4B5F"/>
    <w:rsid w:val="002A5640"/>
    <w:rsid w:val="002B286D"/>
    <w:rsid w:val="002C2518"/>
    <w:rsid w:val="002C39FD"/>
    <w:rsid w:val="002D048F"/>
    <w:rsid w:val="003120D4"/>
    <w:rsid w:val="00320FBF"/>
    <w:rsid w:val="00321CC7"/>
    <w:rsid w:val="00336A3A"/>
    <w:rsid w:val="003438E0"/>
    <w:rsid w:val="00350B82"/>
    <w:rsid w:val="003560A0"/>
    <w:rsid w:val="0036485E"/>
    <w:rsid w:val="00373968"/>
    <w:rsid w:val="00380543"/>
    <w:rsid w:val="003878A2"/>
    <w:rsid w:val="00390D5C"/>
    <w:rsid w:val="003A39A2"/>
    <w:rsid w:val="003C0004"/>
    <w:rsid w:val="003C7599"/>
    <w:rsid w:val="003D4F29"/>
    <w:rsid w:val="003D5A1C"/>
    <w:rsid w:val="003D63A4"/>
    <w:rsid w:val="003E17B5"/>
    <w:rsid w:val="00404FB8"/>
    <w:rsid w:val="00407EB0"/>
    <w:rsid w:val="0041570A"/>
    <w:rsid w:val="004250A6"/>
    <w:rsid w:val="004342CA"/>
    <w:rsid w:val="0043656A"/>
    <w:rsid w:val="00440269"/>
    <w:rsid w:val="00441A82"/>
    <w:rsid w:val="00443B3D"/>
    <w:rsid w:val="00446FC0"/>
    <w:rsid w:val="00451400"/>
    <w:rsid w:val="004548BF"/>
    <w:rsid w:val="00466E05"/>
    <w:rsid w:val="00471185"/>
    <w:rsid w:val="004724BB"/>
    <w:rsid w:val="004769DF"/>
    <w:rsid w:val="004833A5"/>
    <w:rsid w:val="00491AF3"/>
    <w:rsid w:val="00494A65"/>
    <w:rsid w:val="004A278C"/>
    <w:rsid w:val="004C35C4"/>
    <w:rsid w:val="004D6D0C"/>
    <w:rsid w:val="004E1C47"/>
    <w:rsid w:val="004E2E33"/>
    <w:rsid w:val="004E63E6"/>
    <w:rsid w:val="005014B1"/>
    <w:rsid w:val="00501B5C"/>
    <w:rsid w:val="00506C2B"/>
    <w:rsid w:val="00524188"/>
    <w:rsid w:val="00524C56"/>
    <w:rsid w:val="00537D1A"/>
    <w:rsid w:val="00543712"/>
    <w:rsid w:val="00543F04"/>
    <w:rsid w:val="005502E2"/>
    <w:rsid w:val="00567AA6"/>
    <w:rsid w:val="0057396D"/>
    <w:rsid w:val="0058244A"/>
    <w:rsid w:val="005874A2"/>
    <w:rsid w:val="00594E3D"/>
    <w:rsid w:val="005D1E08"/>
    <w:rsid w:val="005D2D07"/>
    <w:rsid w:val="005D3F75"/>
    <w:rsid w:val="005E0BFA"/>
    <w:rsid w:val="00612A75"/>
    <w:rsid w:val="00626040"/>
    <w:rsid w:val="00633C05"/>
    <w:rsid w:val="006360DF"/>
    <w:rsid w:val="00644229"/>
    <w:rsid w:val="00647233"/>
    <w:rsid w:val="00652AF7"/>
    <w:rsid w:val="00655331"/>
    <w:rsid w:val="00661194"/>
    <w:rsid w:val="006639E9"/>
    <w:rsid w:val="006644DF"/>
    <w:rsid w:val="00680A6C"/>
    <w:rsid w:val="00685878"/>
    <w:rsid w:val="006A2AA8"/>
    <w:rsid w:val="006B2C81"/>
    <w:rsid w:val="006B2D9E"/>
    <w:rsid w:val="006C2D25"/>
    <w:rsid w:val="006C6C4A"/>
    <w:rsid w:val="006E7752"/>
    <w:rsid w:val="006F3B3D"/>
    <w:rsid w:val="00700796"/>
    <w:rsid w:val="007161DE"/>
    <w:rsid w:val="00717EC9"/>
    <w:rsid w:val="00721129"/>
    <w:rsid w:val="00726908"/>
    <w:rsid w:val="00735645"/>
    <w:rsid w:val="00746E61"/>
    <w:rsid w:val="00760000"/>
    <w:rsid w:val="007639D6"/>
    <w:rsid w:val="007639E2"/>
    <w:rsid w:val="007646A3"/>
    <w:rsid w:val="0076699B"/>
    <w:rsid w:val="00792B8B"/>
    <w:rsid w:val="00795953"/>
    <w:rsid w:val="007A496F"/>
    <w:rsid w:val="007B1B2D"/>
    <w:rsid w:val="007B3981"/>
    <w:rsid w:val="007B46EC"/>
    <w:rsid w:val="007B72C7"/>
    <w:rsid w:val="007C1A60"/>
    <w:rsid w:val="007C6B45"/>
    <w:rsid w:val="007D0CF1"/>
    <w:rsid w:val="007D3177"/>
    <w:rsid w:val="007D5586"/>
    <w:rsid w:val="007E2A99"/>
    <w:rsid w:val="00811018"/>
    <w:rsid w:val="008229B4"/>
    <w:rsid w:val="008312DC"/>
    <w:rsid w:val="00832001"/>
    <w:rsid w:val="00843E36"/>
    <w:rsid w:val="00847DD3"/>
    <w:rsid w:val="008531D0"/>
    <w:rsid w:val="00855437"/>
    <w:rsid w:val="00865938"/>
    <w:rsid w:val="00872E20"/>
    <w:rsid w:val="008A596E"/>
    <w:rsid w:val="008A5C46"/>
    <w:rsid w:val="008B0AF8"/>
    <w:rsid w:val="008D1EAF"/>
    <w:rsid w:val="008D222C"/>
    <w:rsid w:val="008E418D"/>
    <w:rsid w:val="008F419B"/>
    <w:rsid w:val="00910D34"/>
    <w:rsid w:val="00911095"/>
    <w:rsid w:val="00912E8C"/>
    <w:rsid w:val="009169A6"/>
    <w:rsid w:val="0091742C"/>
    <w:rsid w:val="0091799B"/>
    <w:rsid w:val="00917D1C"/>
    <w:rsid w:val="00924C2D"/>
    <w:rsid w:val="009303ED"/>
    <w:rsid w:val="00930565"/>
    <w:rsid w:val="00931B35"/>
    <w:rsid w:val="009435B0"/>
    <w:rsid w:val="00956180"/>
    <w:rsid w:val="0095797B"/>
    <w:rsid w:val="009608F8"/>
    <w:rsid w:val="00974C4F"/>
    <w:rsid w:val="009900BD"/>
    <w:rsid w:val="009927ED"/>
    <w:rsid w:val="0099399E"/>
    <w:rsid w:val="009A3015"/>
    <w:rsid w:val="009A7389"/>
    <w:rsid w:val="009B107E"/>
    <w:rsid w:val="009B67BB"/>
    <w:rsid w:val="009C0FF5"/>
    <w:rsid w:val="009C33F7"/>
    <w:rsid w:val="009C4797"/>
    <w:rsid w:val="009E5395"/>
    <w:rsid w:val="009F67AE"/>
    <w:rsid w:val="00A07CC5"/>
    <w:rsid w:val="00A12183"/>
    <w:rsid w:val="00A12545"/>
    <w:rsid w:val="00A20112"/>
    <w:rsid w:val="00A30C0B"/>
    <w:rsid w:val="00A43EA4"/>
    <w:rsid w:val="00A452E5"/>
    <w:rsid w:val="00A46B9C"/>
    <w:rsid w:val="00A64E15"/>
    <w:rsid w:val="00A65006"/>
    <w:rsid w:val="00A66247"/>
    <w:rsid w:val="00A67685"/>
    <w:rsid w:val="00A74A85"/>
    <w:rsid w:val="00A75037"/>
    <w:rsid w:val="00A81CE2"/>
    <w:rsid w:val="00A932CC"/>
    <w:rsid w:val="00A97A0F"/>
    <w:rsid w:val="00AA2677"/>
    <w:rsid w:val="00AA73F4"/>
    <w:rsid w:val="00AB6B69"/>
    <w:rsid w:val="00AB7808"/>
    <w:rsid w:val="00AC66E8"/>
    <w:rsid w:val="00AF031C"/>
    <w:rsid w:val="00AF2C56"/>
    <w:rsid w:val="00AF513B"/>
    <w:rsid w:val="00B11D3B"/>
    <w:rsid w:val="00B21B22"/>
    <w:rsid w:val="00B30B9D"/>
    <w:rsid w:val="00B4070E"/>
    <w:rsid w:val="00B42831"/>
    <w:rsid w:val="00B44573"/>
    <w:rsid w:val="00B45E7A"/>
    <w:rsid w:val="00B50D60"/>
    <w:rsid w:val="00B51038"/>
    <w:rsid w:val="00B555AE"/>
    <w:rsid w:val="00B57357"/>
    <w:rsid w:val="00B72BB4"/>
    <w:rsid w:val="00B76DB0"/>
    <w:rsid w:val="00B82AE8"/>
    <w:rsid w:val="00B94D17"/>
    <w:rsid w:val="00BA27B6"/>
    <w:rsid w:val="00BA4FEB"/>
    <w:rsid w:val="00BA720C"/>
    <w:rsid w:val="00BB2D01"/>
    <w:rsid w:val="00BB4F6C"/>
    <w:rsid w:val="00BC3E1D"/>
    <w:rsid w:val="00BD35E7"/>
    <w:rsid w:val="00BD561D"/>
    <w:rsid w:val="00BE07F2"/>
    <w:rsid w:val="00BE44EC"/>
    <w:rsid w:val="00BE5DD7"/>
    <w:rsid w:val="00BF4653"/>
    <w:rsid w:val="00C366ED"/>
    <w:rsid w:val="00C40483"/>
    <w:rsid w:val="00C407C7"/>
    <w:rsid w:val="00C564D6"/>
    <w:rsid w:val="00C6477E"/>
    <w:rsid w:val="00C647BA"/>
    <w:rsid w:val="00C64B1B"/>
    <w:rsid w:val="00C82FEB"/>
    <w:rsid w:val="00C85239"/>
    <w:rsid w:val="00C93D6B"/>
    <w:rsid w:val="00CA1617"/>
    <w:rsid w:val="00CA2750"/>
    <w:rsid w:val="00CA27B2"/>
    <w:rsid w:val="00CA3540"/>
    <w:rsid w:val="00CC6BC3"/>
    <w:rsid w:val="00CE49F4"/>
    <w:rsid w:val="00CF0A5E"/>
    <w:rsid w:val="00D04346"/>
    <w:rsid w:val="00D145D7"/>
    <w:rsid w:val="00D14B6F"/>
    <w:rsid w:val="00D21A61"/>
    <w:rsid w:val="00D32FE2"/>
    <w:rsid w:val="00D3655C"/>
    <w:rsid w:val="00D5269D"/>
    <w:rsid w:val="00D54080"/>
    <w:rsid w:val="00D54461"/>
    <w:rsid w:val="00D62F93"/>
    <w:rsid w:val="00D66C2D"/>
    <w:rsid w:val="00D80EB1"/>
    <w:rsid w:val="00D81034"/>
    <w:rsid w:val="00D94284"/>
    <w:rsid w:val="00D946F5"/>
    <w:rsid w:val="00DA3908"/>
    <w:rsid w:val="00DA4225"/>
    <w:rsid w:val="00DB296D"/>
    <w:rsid w:val="00DC7196"/>
    <w:rsid w:val="00DC7775"/>
    <w:rsid w:val="00DD2770"/>
    <w:rsid w:val="00DD2BA6"/>
    <w:rsid w:val="00DD7EFB"/>
    <w:rsid w:val="00DE50A5"/>
    <w:rsid w:val="00DE6723"/>
    <w:rsid w:val="00E047A1"/>
    <w:rsid w:val="00E103B6"/>
    <w:rsid w:val="00E24A9A"/>
    <w:rsid w:val="00E26430"/>
    <w:rsid w:val="00E30442"/>
    <w:rsid w:val="00E37FF4"/>
    <w:rsid w:val="00E7153B"/>
    <w:rsid w:val="00E74614"/>
    <w:rsid w:val="00E772C0"/>
    <w:rsid w:val="00EA0B54"/>
    <w:rsid w:val="00EA2A74"/>
    <w:rsid w:val="00EB0E5A"/>
    <w:rsid w:val="00EB57E7"/>
    <w:rsid w:val="00EB7862"/>
    <w:rsid w:val="00ED653B"/>
    <w:rsid w:val="00ED7654"/>
    <w:rsid w:val="00ED78C8"/>
    <w:rsid w:val="00EE2153"/>
    <w:rsid w:val="00EE41F9"/>
    <w:rsid w:val="00EE673B"/>
    <w:rsid w:val="00EF1559"/>
    <w:rsid w:val="00EF1C99"/>
    <w:rsid w:val="00F02E0A"/>
    <w:rsid w:val="00F05CCE"/>
    <w:rsid w:val="00F07FE2"/>
    <w:rsid w:val="00F154FB"/>
    <w:rsid w:val="00F1748F"/>
    <w:rsid w:val="00F17B2E"/>
    <w:rsid w:val="00F25243"/>
    <w:rsid w:val="00F36238"/>
    <w:rsid w:val="00F37BB4"/>
    <w:rsid w:val="00F4333F"/>
    <w:rsid w:val="00F560CA"/>
    <w:rsid w:val="00F804DD"/>
    <w:rsid w:val="00F80678"/>
    <w:rsid w:val="00F81BBC"/>
    <w:rsid w:val="00F916D5"/>
    <w:rsid w:val="00F91D28"/>
    <w:rsid w:val="00FC5C30"/>
    <w:rsid w:val="00FC751A"/>
    <w:rsid w:val="00FE0702"/>
    <w:rsid w:val="00FE3031"/>
    <w:rsid w:val="00FE7FCF"/>
    <w:rsid w:val="00FF45BF"/>
    <w:rsid w:val="00FF582E"/>
    <w:rsid w:val="00FF75F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7&amp;nd=102126657&amp;intelsearch=" TargetMode="External"/><Relationship Id="rId18" Type="http://schemas.openxmlformats.org/officeDocument/2006/relationships/hyperlink" Target="http://www.pravo.gov.ru/proxy/ips/?docbody=&amp;link_id=11&amp;nd=102122053" TargetMode="External"/><Relationship Id="rId26" Type="http://schemas.openxmlformats.org/officeDocument/2006/relationships/hyperlink" Target="http://pravo.gov.ru/proxy/ips/?docbody=&amp;link_id=1&amp;nd=102379795&amp;intelsearch=" TargetMode="External"/><Relationship Id="rId39" Type="http://schemas.openxmlformats.org/officeDocument/2006/relationships/hyperlink" Target="https://www.yarregion.ru/depts/ubb/DocLib2/%d0%9e%20%d0%ba%d0%be%d0%bc%d0%b8%d1%81%d1%81%d0%b8%d1%8f%d1%85%20%d0%bf%d0%be%20%d1%81%d0%be%d0%b1%d0%bb%d1%8e%d0%b4%d0%b5%d0%bd%d0%b8%d1%8e%20%d1%82%d1%80%d0%b5%d0%b1%d0%be%d0%b2%d0%b0%d0%bd%d0%b8%d0%b9%20%d0%ba%20%d1%81%d0%bb%d1%83%d0%b6%d0%b5%d0%b1%d0%bd%d0%be%d0%bc%d1%83%20%d0%bf%d0%be%d0%b2%d0%b5%d0%b4%d0%b5%d0%bd%d0%b8%d1%8e%20%20_%20%e2%84%9647%2031.01.2013%20%28%d1%81%20%d0%b8%d0%b7%d0%bc.%20%d0%bd%d0%b0%2005.08.2022%29.docx" TargetMode="External"/><Relationship Id="rId21" Type="http://schemas.openxmlformats.org/officeDocument/2006/relationships/hyperlink" Target="http://pravo.gov.ru/proxy/ips/?docbody=&amp;link_id=6&amp;nd=102164304&amp;intelsearch=" TargetMode="External"/><Relationship Id="rId34" Type="http://schemas.openxmlformats.org/officeDocument/2006/relationships/hyperlink" Target="http://pravo.gov.ru/proxy/ips/?docbody=&amp;link_id=13&amp;nd=102463022&amp;intelsearch=" TargetMode="External"/><Relationship Id="rId42" Type="http://schemas.openxmlformats.org/officeDocument/2006/relationships/hyperlink" Target="http://npa.yarregion.ru/_layouts/WordViewer.aspx?id=/DocLib/%D0%9E%20%D0%BF%D0%BE%D1%80%D1%8F%D0%B4%D0%BA%D0%B5%20%D1%84%D0%BE%D1%80%D0%BC%D0%B8%D1%80%D0%BE%D0%B2%D0%B0%D0%BD%D0%B8%D1%8F%20%D0%B8%20%D1%83%D1%82%D0%B2%D0%B5%D1%80%D0%B6%D0%B4%D0%B5%D0%BD%D0%B8%D1%8F%20%D0%BF%D0%B5%D1%80%D0%B5%D1%87%D0%BD%D1%8F%20%D1%80%D1%83%D0%BA%D0%BE%D0%B2%D0%BE%D0%B4%D1%8F%D1%89%D0%B8%D1%85%20%D0%B4%D0%BE%D0%BB%20_%20%E2%84%96594%2031.12.2014.docx" TargetMode="External"/><Relationship Id="rId47" Type="http://schemas.openxmlformats.org/officeDocument/2006/relationships/hyperlink" Target="https://www.yarregion.ru/depts/ubb/DocLib2/%d0%9e%d0%b1%20%d1%83%d1%82%d0%b2%d0%b5%d1%80%d0%b6%d0%b4%d0%b5%d0%bd%d0%b8%d0%b8%20%d0%9f%d0%be%d0%bb%d0%be%d0%b6%d0%b5%d0%bd%d0%b8%d1%8f%20%d0%be%20%d0%bf%d0%be%d1%80%d1%8f%d0%b4%d0%ba%d0%b5%20%d1%83%d1%87%d0%b0%d1%81%d1%82%d0%b8%d1%8f%20%d0%b3%d0%be%d1%81%d1%83%d0%b4%d0%b0%d1%80%d1%81%d1%82%d0%b2%d0%b5%d0%bd%d0%bd%d0%be%d0%b3%d0%be%20%20_%20%e2%84%9698%2013.04.2021.docx" TargetMode="External"/><Relationship Id="rId50" Type="http://schemas.openxmlformats.org/officeDocument/2006/relationships/hyperlink" Target="http://npa.yarregion.ru/_layouts/WordViewer.aspx?id=/DocLib/%D0%9E%D0%B1%20%D0%B0%D0%BA%D1%82%D1%83%D0%B0%D0%BB%D0%B8%D0%B7%D0%B0%D1%86%D0%B8%D0%B8%20%D0%B7%D0%BD%D0%B0%D0%BD%D0%B8%D0%B9%20%D0%B2%20%D1%81%D1%84%D0%B5%D1%80%D0%B5%20%D0%BF%D1%80%D0%BE%D1%82%D0%B8%D0%B2%D0%BE%D0%B4%D0%B5%D0%B9%D1%81%D1%82%D0%B2%D0%B8%D1%8F%20%D0%BA%D0%BE%D1%80%D1%80%D1%83%D0%BF%D1%86%D0%B8%D0%B8%20%28%D1%81%20%20_%20%E2%84%96430-%D1%80%2005.09.2014%20%28%D1%81%20%D0%B8%D0%B7%D0%BC.%20%D0%BD%D0%B0%2002.03.2018%29.docx" TargetMode="External"/><Relationship Id="rId55" Type="http://schemas.openxmlformats.org/officeDocument/2006/relationships/hyperlink" Target="http://npa.yarregion.ru/_layouts/WordViewer.aspx?id=/DocLib/%D0%9E%D0%B1%20%D1%83%D1%82%D0%B2%D0%B5%D1%80%D0%B6%D0%B4%D0%B5%D0%BD%D0%B8%D0%B8%20%D0%9F%D0%BE%D0%BB%D0%BE%D0%B6%D0%B5%D0%BD%D0%B8%D1%8F%20%D0%BE%20%D0%BF%D0%BE%D1%80%D1%8F%D0%B4%D0%BA%D0%B5%20%D0%BF%D1%80%D0%BE%D0%B2%D0%B5%D0%B4%D0%B5%D0%BD%D0%B8%D1%8F%20%D0%B0%D0%BD%D1%82%D0%B8%D0%BA%D0%BE%D1%80%D1%80%D1%83%D0%BF%D1%86%D0%B8%D0%BE%D0%BD%20_%20%E2%84%96199-%D0%BF%2027.02.2015%20%28%D1%81%20%D0%B8%D0%B7%D0%BC.%20%D0%BD%D0%B0%2026.07.2016%29.docx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link_id=4&amp;nd=102165163&amp;intelsearch=" TargetMode="External"/><Relationship Id="rId20" Type="http://schemas.openxmlformats.org/officeDocument/2006/relationships/hyperlink" Target="http://www.pravo.gov.ru/proxy/ips/?docbody=&amp;link_id=6&amp;nd=102140280" TargetMode="External"/><Relationship Id="rId29" Type="http://schemas.openxmlformats.org/officeDocument/2006/relationships/hyperlink" Target="http://pravo.gov.ru/proxy/ips/?docbody=&amp;link_id=0&amp;nd=602370769&amp;intelsearch=&amp;firstDoc=1" TargetMode="External"/><Relationship Id="rId41" Type="http://schemas.openxmlformats.org/officeDocument/2006/relationships/hyperlink" Target="https://www.yarregion.ru/depts/ubb/DocLib2/_%20%e2%84%96280%2028.05.2013%20%28%d1%81%20%d0%b8%d0%b7%d0%bc.%20%d0%bd%d0%b0%2028.04.2022%29.docx" TargetMode="External"/><Relationship Id="rId54" Type="http://schemas.openxmlformats.org/officeDocument/2006/relationships/hyperlink" Target="http://npa.yarregion.ru/_layouts/WordViewer.aspx?id=/DocLib/%D0%9E%D0%B1%20%20%D0%BE%D1%81%D1%83%D1%89%D0%B5%D1%81%D1%82%D0%B2%D0%BB%D0%B5%D0%BD%D0%B8%D0%B8%20%D0%B0%D0%BD%D1%82%D0%B8%D0%BA%D0%BE%D1%80%D1%80%D1%83%D0%BF%D1%86%D0%B8%D0%BE%D0%BD%D0%BD%D0%BE%D0%B3%D0%BE%20%D0%BC%D0%BE%D0%BD%D0%B8%D1%82%D0%BE%D1%80%D0%B8%D0%BD%D0%B3%D0%B0%20%D1%81%D0%BE%D0%B1%D0%BB%D1%8E%D0%B4%D0%B5%D0%BD%D0%B8%D1%8F%20%20_%20%E2%84%96888-%D0%BF%2012.09.2012%20%28%D1%81%20%D0%B8%D0%B7%D0%BC.%20%D0%BD%D0%B0%2020.04.2018%29.docx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102105334&amp;intelsearch=&amp;firstDoc=1" TargetMode="External"/><Relationship Id="rId24" Type="http://schemas.openxmlformats.org/officeDocument/2006/relationships/hyperlink" Target="http://pravo.gov.ru/proxy/ips/?docbody=&amp;link_id=2&amp;nd=102368620&amp;intelsearch=" TargetMode="External"/><Relationship Id="rId32" Type="http://schemas.openxmlformats.org/officeDocument/2006/relationships/hyperlink" Target="http://pravo.gov.ru/proxy/ips/?docbody=&amp;link_id=3&amp;nd=102166497&amp;intelsearch=" TargetMode="External"/><Relationship Id="rId37" Type="http://schemas.openxmlformats.org/officeDocument/2006/relationships/hyperlink" Target="http://npa.yarregion.ru/_layouts/WordViewer.aspx?id=/DocLib/%D0%9E%D0%B1%20%D1%83%D1%82%D0%B2%D0%B5%D1%80%D0%B6%D0%B4%D0%B5%D0%BD%D0%B8%D0%B8%20%D0%9A%D0%BE%D0%B4%D0%B5%D0%BA%D1%81%D0%B0%20%D1%8D%D1%82%D0%B8%D0%BA%D0%B8%20%D0%B8%20%D1%81%D0%BB%D1%83%D0%B6%D0%B5%D0%B1%D0%BD%D0%BE%D0%B3%D0%BE%20%D0%BF%D0%BE%D0%B2%D0%B5%D0%B4%D0%B5%D0%BD%D0%B8%D1%8F%20%D0%B3%D0%BE%D1%81%D1%83%D0%B4%D0%B0%D1%80%D1%81%20_%20%E2%84%96268%2027.06.2011%20%28%D1%81%20%D0%B8%D0%B7%D0%BC.%20%D0%BD%D0%B0%2017.09.2014%29.docx" TargetMode="External"/><Relationship Id="rId40" Type="http://schemas.openxmlformats.org/officeDocument/2006/relationships/hyperlink" Target="https://npa.yarregion.ru/_layouts/WordViewer.aspx?id=/DocLib/%D0%9E%20%D1%80%D0%B5%D0%B0%D0%BB%D0%B8%D0%B7%D0%B0%D1%86%D0%B8%D0%B8%20%D0%B7%D0%B0%D0%BA%D0%BE%D0%BD%D0%BE%D0%B4%D0%B0%D1%82%D0%B5%D0%BB%D1%8C%D1%81%D1%82%D0%B2%D0%B0%20%D0%BE%20%D0%BF%D1%80%D0%BE%D1%82%D0%B8%D0%B2%D0%BE%D0%B4%D0%B5%D0%B9%D1%81%D1%82%D0%B2%D0%B8%D0%B8%20%D0%BA%D0%BE%D1%80%D1%80%D1%83%D0%BF%D1%86%D0%B8%D0%B8%20%D0%B2%20%20_%20%E2%84%96111%2028.02.2013%20%28%D1%81%20%D0%B8%D0%B7%D0%BC.%20%D0%BD%D0%B0%2001.04.2021%29.docx" TargetMode="External"/><Relationship Id="rId45" Type="http://schemas.openxmlformats.org/officeDocument/2006/relationships/hyperlink" Target="http://npa.yarregion.ru/_layouts/WordViewer.aspx?id=/DocLib/%D0%9E%20%D0%BF%D0%BE%D1%80%D1%8F%D0%B4%D0%BA%D0%B5%20%D0%BF%D1%80%D0%B8%D0%BD%D1%8F%D1%82%D0%B8%D1%8F%20%D0%BF%D0%BE%D1%87%D0%B5%D1%82%D0%BD%D1%8B%D1%85%20%D0%B8%20%D1%81%D0%BF%D0%B5%D1%86%D0%B8%D0%B0%D0%BB%D1%8C%D0%BD%D1%8B%D1%85%20%D0%B7%D0%B2%D0%B0%D0%BD%D0%B8%D0%B9%2c%20%D0%BD%D0%B0%D0%B3%D1%80%D0%B0%D0%B4%20%D0%B8%20%D0%B8%20_%20%E2%84%967%2015.01.2016%20%28%D1%81%20%D0%B8%D0%B7%D0%BC.%20%D0%BD%D0%B0%2022.03.2016%29.docx" TargetMode="External"/><Relationship Id="rId53" Type="http://schemas.openxmlformats.org/officeDocument/2006/relationships/hyperlink" Target="https://www.yarregion.ru/depts/ubb/DocLib/%d1%80%d0%b0%d1%81%d0%bf%d0%be%d1%80%20%d0%93%20%d0%af%d0%9e%20%e2%84%96%20086-%d1%80%20%d0%be%d1%82%2028.04.2022%20%d0%9e%20%d1%86%d0%b5%d0%bd%d1%82%d1%80%d0%b0%d0%bb%d1%8c%d0%bd%d0%be%d0%b9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3%d0%be%d1%81%d1%83%20%2817748507%20v4%29.docx" TargetMode="External"/><Relationship Id="rId58" Type="http://schemas.openxmlformats.org/officeDocument/2006/relationships/hyperlink" Target="http://www.yarregion.ru/Public/Mail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link_id=3&amp;nd=102161337&amp;intelsearch=" TargetMode="External"/><Relationship Id="rId23" Type="http://schemas.openxmlformats.org/officeDocument/2006/relationships/hyperlink" Target="http://pravo.gov.ru/proxy/ips/?docbody=&amp;link_id=0&amp;nd=102169522&amp;intelsearch=&amp;firstDoc=1" TargetMode="External"/><Relationship Id="rId28" Type="http://schemas.openxmlformats.org/officeDocument/2006/relationships/hyperlink" Target="http://pravo.gov.ru/proxy/ips/?docbody=&amp;link_id=0&amp;nd=602370769&amp;intelsearch=&amp;firstDoc=1" TargetMode="External"/><Relationship Id="rId36" Type="http://schemas.openxmlformats.org/officeDocument/2006/relationships/hyperlink" Target="https://www.yarregion.ru/depts/ubb/DocLib2/%d0%9e%d0%b1%20%d1%83%d1%82%d0%b2%d0%b5%d1%80%d0%b6%d0%b4%d0%b5%d0%bd%d0%b8%d0%b8%20%d0%9f%d0%be%d0%bb%d0%be%d0%b6%d0%b5%d0%bd%d0%b8%d1%8f%20%d0%be%20%d0%bf%d0%be%d1%80%d1%8f%d0%b4%d0%ba%d0%b5%20%d1%83%d1%87%d0%b0%d1%81%d1%82%d0%b8%d1%8f%20%d0%b3%d0%be%d1%81%d1%83%d0%b4%d0%b0%d1%80%d1%81%d1%82%d0%b2%d0%b5%d0%bd%d0%bd%d0%be%d0%b3%d0%be%20%20_%20%e2%84%9698%2013.04.2021.docx" TargetMode="External"/><Relationship Id="rId49" Type="http://schemas.openxmlformats.org/officeDocument/2006/relationships/hyperlink" Target="https://www.yarregion.ru/depts/ubb/DocLib2/%d0%9e%20%d1%81%d0%be%d0%b3%d0%bb%d0%b0%d1%81%d0%be%d0%b2%d0%b0%d0%bd%d0%b8%d0%b8%20%d0%ba%d0%b0%d0%bd%d0%b4%d0%b8%d0%b4%d0%b0%d1%82%d0%be%d0%b2%20%d0%b4%d0%bb%d1%8f%20%d0%bd%d0%b0%d0%b7%d0%bd%d0%b0%d1%87%d0%b5%d0%bd%d0%b8%d1%8f%20%d0%bd%d0%b0%20%d0%b4%d0%be%d0%bb%d0%b6%d0%bd%d0%be%d1%81%d1%82%d0%b8%20%d0%b3%d0%be%d1%81%d1%83%d0%b4%d0%b0%20_%20%e2%84%96422-%d1%80%2002.09.2014%20%28%d1%81%20%d0%b8%d0%b7%d0%bc.%20%d0%bd%d0%b0%2018.07.2022%29.docx" TargetMode="External"/><Relationship Id="rId57" Type="http://schemas.openxmlformats.org/officeDocument/2006/relationships/hyperlink" Target="http://www.yarregion.ru/Public/Mail.aspx" TargetMode="External"/><Relationship Id="rId61" Type="http://schemas.openxmlformats.org/officeDocument/2006/relationships/header" Target="header2.xml"/><Relationship Id="rId10" Type="http://schemas.openxmlformats.org/officeDocument/2006/relationships/hyperlink" Target="https://www.yarregion.ru/depts/ubb/docsDocuments/conventio_corr_eu.pdf" TargetMode="External"/><Relationship Id="rId19" Type="http://schemas.openxmlformats.org/officeDocument/2006/relationships/hyperlink" Target="http://www.pravo.gov.ru/proxy/ips/?docbody=&amp;link_id=5&amp;nd=102139510" TargetMode="External"/><Relationship Id="rId31" Type="http://schemas.openxmlformats.org/officeDocument/2006/relationships/hyperlink" Target="http://www.pravo.gov.ru/proxy/ips/?docbody=&amp;link_id=3&amp;nd=102163736" TargetMode="External"/><Relationship Id="rId44" Type="http://schemas.openxmlformats.org/officeDocument/2006/relationships/hyperlink" Target="https://www.yarregion.ru/depts/ubb/DocLib2/%d0%9e%d0%b1%20%d0%be%d0%b1%d1%80%d0%b0%d0%b7%d0%be%d0%b2%d0%b0%d0%bd%d0%b8%d0%b8%20%d0%ba%d0%be%d0%bc%d0%b8%d1%81%d1%81%d0%b8%d0%b8%20%d0%bf%d0%be%20%d0%ba%d0%be%d0%be%d1%80%d0%b4%d0%b8%d0%bd%d0%b0%d1%86%d0%b8%d0%b8%20%d1%80%d0%b0%d0%b1%d0%be%d1%82%d1%8b%20%d0%bf%d0%be%20%d0%bf%d1%80%d0%be%d1%82%d0%b8%d0%b2%d0%be%d0%b4%d0%b5%d0%b9%d1%81%20_%20%e2%84%96523%2018.09.2015%20%28%d1%81%20%d0%b8%d0%b7%d0%bc.%20%d0%bd%d0%b0%2027.09.2022%29%20%281%29.docx" TargetMode="External"/><Relationship Id="rId52" Type="http://schemas.openxmlformats.org/officeDocument/2006/relationships/hyperlink" Target="https://www.yarregion.ru/depts/ubb/DocLib2/%d0%9e%d0%b1%20%d1%83%d1%82%d0%b2%d0%b5%d1%80%d0%b6%d0%b4%d0%b5%d0%bd%d0%b8%d0%b8%20%d0%9f%d0%be%d0%bb%d0%be%d0%b6%d0%b5%d0%bd%d0%b8%d1%8f%20%d0%be%d0%b1%20%d1%83%d0%bf%d1%80%d0%b0%d0%b2%d0%bb%d0%b5%d0%bd%d0%b8%d0%b8%20%d0%bf%d0%be%20%d0%bf%d1%80%d0%be%d1%82%d0%b8%d0%b2%d0%be%d0%b4%d0%b5%d0%b9%d1%81%d1%82%d0%b2%d0%b8%d1%8e%20%d0%ba%d0%be%20_%20%e2%84%96435-%d1%80%2012.10.2018%20%28%d1%81%20%d0%b8%d0%b7%d0%bc.%20%d0%bd%d0%b0%2021.06.2022%29.docx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arregion.ru/depts/ubb/docsDocuments/corruption.pdf" TargetMode="External"/><Relationship Id="rId14" Type="http://schemas.openxmlformats.org/officeDocument/2006/relationships/hyperlink" Target="http://www.pravo.gov.ru/proxy/ips/?docbody=&amp;link_id=4&amp;nd=102131168" TargetMode="External"/><Relationship Id="rId22" Type="http://schemas.openxmlformats.org/officeDocument/2006/relationships/hyperlink" Target="http://www.pravo.gov.ru/proxy/ips/?docbody=&amp;link_id=1&amp;nd=102166580" TargetMode="External"/><Relationship Id="rId27" Type="http://schemas.openxmlformats.org/officeDocument/2006/relationships/hyperlink" Target="http://pravo.gov.ru/proxy/ips/?docbody=&amp;link_id=0&amp;nd=102384556&amp;intelsearch=&amp;firstDoc=1" TargetMode="External"/><Relationship Id="rId30" Type="http://schemas.openxmlformats.org/officeDocument/2006/relationships/hyperlink" Target="http://www.pravo.gov.ru/proxy/ips/?docbody=&amp;link_id=2&amp;nd=102163735" TargetMode="External"/><Relationship Id="rId35" Type="http://schemas.openxmlformats.org/officeDocument/2006/relationships/hyperlink" Target="https://www.yarregion.ru/depts/ubb/DocLib2/%d0%9e%20%d0%bc%d0%b5%d1%80%d0%b0%d1%85%20%d0%bf%d0%be%20%d0%bf%d1%80%d0%be%d1%82%d0%b8%d0%b2%d0%be%d0%b4%d0%b5%d0%b9%d1%81%d1%82%d0%b2%d0%b8%d1%8e%20%d0%ba%d0%be%d1%80%d1%80%d1%83%d0%bf%d1%86%d0%b8%d0%b8%20%d0%b2%20%d0%af%d1%80%d0%be%d1%81%d0%bb%d0%b0%d0%b2%d1%81%d0%ba%d0%be%d0%b9%20%d0%be%d0%b1%d0%bb%d0%b0%d1%81%d1%82%d0%b8%20%28%20_%20%e2%84%9640-%d0%b7%2009.07.2009%20%28%d1%81%20%d0%b8%d0%b7%d0%bc.%20%d0%bd%d0%b0%2017.05.2022%29%20%282%29.docx" TargetMode="External"/><Relationship Id="rId43" Type="http://schemas.openxmlformats.org/officeDocument/2006/relationships/hyperlink" Target="https://www.yarregion.ru/depts/ubb/DocLib2/%d0%9e%20%d0%9f%d0%be%d0%bb%d0%be%d0%b6%d0%b5%d0%bd%d0%b8%d0%b8%20%d0%be%20%d1%81%d0%be%d0%be%d0%b1%d1%89%d0%b5%d0%bd%d0%b8%d0%b8%20%d0%bb%d0%b8%d1%86%d0%b0%d0%bc%d0%b8%2c%20%d0%b7%d0%b0%d0%bc%d0%b5%d1%89%d0%b0%d1%8e%d1%89%d0%b8%d0%bc%d0%b8%20%d0%b3%d0%be%d1%81%d1%83%d0%b4%d0%b0%d1%80%d1%81%d1%82%d0%b2%d0%b5%d0%bd%d0%bd%d1%8b%d0%b5%20%20_%20%e2%84%96119%2017.03.2015%20%28%d1%81%20%d0%b8%d0%b7%d0%bc.%20%d0%bd%d0%b0%2026.08.2022%29%20%281%29.docx" TargetMode="External"/><Relationship Id="rId48" Type="http://schemas.openxmlformats.org/officeDocument/2006/relationships/hyperlink" Target="https://www.yarregion.ru/depts/ubb/DocLib2/%d0%9e%20%d0%bf%d0%be%d1%80%d1%8f%d0%b4%d0%ba%d0%b5%20%d1%83%d0%b2%d0%b5%d0%b4%d0%be%d0%bc%d0%bb%d0%b5%d0%bd%d0%b8%d1%8f%20%d0%bf%d1%80%d0%b5%d0%b4%d1%81%d1%82%d0%b0%d0%b2%d0%b8%d1%82%d0%b5%d0%bb%d1%8f%20%d0%bd%d0%b0%d0%bd%d0%b8%d0%bc%d0%b0%d1%82%d0%b5%d0%bb%d1%8f%20%d0%be%d0%b1%20%d0%b8%d0%bd%d0%be%d0%b9%20%d0%be%d0%bf%d0%bb%d0%b0%d1%87%20_%20%e2%84%9618-%d1%80%2024.01.2012%20%28%d1%81%20%d0%b8%d0%b7%d0%bc.%20%d0%bd%d0%b0%2018.07.2022%29.docx" TargetMode="External"/><Relationship Id="rId56" Type="http://schemas.openxmlformats.org/officeDocument/2006/relationships/hyperlink" Target="http://npa.yarregion.ru/_layouts/WordViewer.aspx?id=/DocLib/%D0%9E%20%D1%80%D0%B5%D0%B5%D1%81%D1%82%D1%80%D0%B5%20%D0%BB%D0%B8%D1%86%2c%20%D1%83%D0%B2%D0%BE%D0%BB%D0%B5%D0%BD%D0%BD%D1%8B%D1%85%20%D0%B2%20%D1%81%D0%B2%D1%8F%D0%B7%D0%B8%20%D1%81%20%D1%83%D1%82%D1%80%D0%B0%D1%82%D0%BE%D0%B9%20%D0%B4%D0%BE%D0%B2%D0%B5%D1%80%D0%B8%D1%8F%20_%20%E2%84%96249-%D0%BF%2010.04.2018.docx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yarregion.ru/depts/ubb/DocLib2/%d0%9e%d0%b1%20%d1%83%d1%82%d0%b2%d0%b5%d1%80%d0%b6%d0%b4%d0%b5%d0%bd%d0%b8%d0%b8%20%d0%9f%d0%be%d0%bb%d0%be%d0%b6%d0%b5%d0%bd%d0%b8%d1%8f%20%d0%be%d0%b1%20%d1%83%d0%bf%d1%80%d0%b0%d0%b2%d0%bb%d0%b5%d0%bd%d0%b8%d0%b8%20%d0%bf%d0%be%20%d0%bf%d1%80%d0%be%d1%82%d0%b8%d0%b2%d0%be%d0%b4%d0%b5%d0%b9%d1%81%d1%82%d0%b2%d0%b8%d1%8e%20%d0%ba%d0%be%20_%20%e2%84%96435-%d1%80%2012.10.2018%20%28%d1%81%20%d0%b8%d0%b7%d0%bc.%20%d0%bd%d0%b0%2021.06.2022%29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=&amp;link_id=11&amp;nd=102108166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22&amp;a8=968&amp;a8type=1&amp;a1=&amp;a0=&amp;a16=&amp;a16type=1&amp;a16value=&amp;a17=&amp;a17type=1&amp;a17value=&amp;a4=&amp;a4type=1&amp;a4value=&amp;a23=&amp;a23type=1&amp;a23value=&amp;textpres=&amp;sort=7" TargetMode="External"/><Relationship Id="rId25" Type="http://schemas.openxmlformats.org/officeDocument/2006/relationships/hyperlink" Target="http://www.pravo.gov.ru/proxy/ips/?docbody=&amp;link_id=0&amp;nd=102375996&amp;intelsearch=&amp;firstDoc=1" TargetMode="External"/><Relationship Id="rId33" Type="http://schemas.openxmlformats.org/officeDocument/2006/relationships/hyperlink" Target="http://pravo.gov.ru/proxy/ips/?docbody=&amp;link_id=2&amp;nd=102366631&amp;intelsearch=" TargetMode="External"/><Relationship Id="rId38" Type="http://schemas.openxmlformats.org/officeDocument/2006/relationships/hyperlink" Target="https://www.yarregion.ru/depts/ubb/DocLib2/%d0%9e%20%d0%bf%d1%80%d0%be%d1%82%d0%b8%d0%b2%d0%be%d0%b4%d0%b5%d0%b9%d1%81%d1%82%d0%b2%d0%b8%d0%b8%20%d0%ba%d0%be%d1%80%d1%80%d1%83%d0%bf%d1%86%d0%b8%d0%b8%20%d0%bd%d0%b0%20%d0%b3%d0%be%d1%81%d1%83%d0%b4%d0%b0%d1%80%d1%81%d1%82%d0%b2%d0%b5%d0%bd%d0%bd%d0%be%d0%b9%20%d0%b3%d1%80%d0%b0%d0%b6%d0%b4%d0%b0%d0%bd%d1%81%d0%ba%d0%be%d0%b9%20%d1%81%20_%20%e2%84%9645%2031.01.2013%20%28%d1%81%20%d0%b8%d0%b7%d0%bc.%20%d0%bd%d0%b0%2005.08.2022%29%20%281%29.docx" TargetMode="External"/><Relationship Id="rId46" Type="http://schemas.openxmlformats.org/officeDocument/2006/relationships/hyperlink" Target="https://npa.yarregion.ru/_layouts/WordViewer.aspx?id=/DocLib/%D0%9E%20%D1%80%D0%B5%D0%B0%D0%BB%D0%B8%D0%B7%D0%B0%D1%86%D0%B8%D0%B8%20%D0%BF%D0%BE%D0%BB%D0%BE%D0%B6%D0%B5%D0%BD%D0%B8%D0%B9%20%D0%A3%D0%BA%D0%B0%D0%B7%D0%B0%20%D0%9F%D1%80%D0%B5%D0%B7%D0%B8%D0%B4%D0%B5%D0%BD%D1%82%D0%B0%20%D0%A0%D0%BE%D1%81%D1%81%D0%B8%D0%B9%D1%81%D0%BA%D0%BE%D0%B9%20%D0%A4%D0%B5%D0%B4%D0%B5%D1%80%D0%B0%D1%86%D0%B8%D0%B8%20_%20%E2%84%96385%2029.12.2020%20%28%D1%81%20%D0%B8%D0%B7%D0%BC.%20%D0%BD%D0%B0%2022.03.2021%29.docx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A069B-9878-40E4-A259-47235F0C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levanovvv</dc:creator>
  <cp:lastModifiedBy>user</cp:lastModifiedBy>
  <cp:revision>3</cp:revision>
  <cp:lastPrinted>2017-07-17T09:36:00Z</cp:lastPrinted>
  <dcterms:created xsi:type="dcterms:W3CDTF">2023-04-21T12:01:00Z</dcterms:created>
  <dcterms:modified xsi:type="dcterms:W3CDTF">2023-04-21T12:02:00Z</dcterms:modified>
</cp:coreProperties>
</file>